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CF" w:rsidRPr="00E523F8" w:rsidRDefault="004D0A47" w:rsidP="004D0A47">
      <w:pPr>
        <w:jc w:val="center"/>
        <w:rPr>
          <w:rFonts w:ascii="Arial Narrow" w:hAnsi="Arial Narrow"/>
          <w:b/>
          <w:sz w:val="28"/>
          <w:szCs w:val="28"/>
        </w:rPr>
      </w:pPr>
      <w:r w:rsidRPr="00E523F8">
        <w:rPr>
          <w:rFonts w:ascii="Arial Narrow" w:hAnsi="Arial Narrow"/>
          <w:b/>
          <w:sz w:val="28"/>
          <w:szCs w:val="28"/>
        </w:rPr>
        <w:t>Course Syllabus</w:t>
      </w:r>
    </w:p>
    <w:p w:rsidR="004D0A47" w:rsidRPr="00E523F8" w:rsidRDefault="004D0A47" w:rsidP="004D0A47">
      <w:pPr>
        <w:jc w:val="center"/>
        <w:rPr>
          <w:rFonts w:ascii="Arial Narrow" w:hAnsi="Arial Narrow"/>
          <w:b/>
          <w:sz w:val="28"/>
          <w:szCs w:val="28"/>
        </w:rPr>
      </w:pPr>
      <w:r w:rsidRPr="00E523F8">
        <w:rPr>
          <w:rFonts w:ascii="Arial Narrow" w:hAnsi="Arial Narrow"/>
          <w:b/>
          <w:sz w:val="28"/>
          <w:szCs w:val="28"/>
        </w:rPr>
        <w:t>Int</w:t>
      </w:r>
      <w:r w:rsidR="003446CF" w:rsidRPr="00E523F8">
        <w:rPr>
          <w:rFonts w:ascii="Arial Narrow" w:hAnsi="Arial Narrow"/>
          <w:b/>
          <w:sz w:val="28"/>
          <w:szCs w:val="28"/>
        </w:rPr>
        <w:t>rodu</w:t>
      </w:r>
      <w:r w:rsidR="00391A62" w:rsidRPr="00E523F8">
        <w:rPr>
          <w:rFonts w:ascii="Arial Narrow" w:hAnsi="Arial Narrow"/>
          <w:b/>
          <w:sz w:val="28"/>
          <w:szCs w:val="28"/>
        </w:rPr>
        <w:t>ction to Jazz 1</w:t>
      </w:r>
      <w:r w:rsidR="003446CF" w:rsidRPr="00E523F8">
        <w:rPr>
          <w:rFonts w:ascii="Arial Narrow" w:hAnsi="Arial Narrow"/>
          <w:b/>
          <w:sz w:val="28"/>
          <w:szCs w:val="28"/>
        </w:rPr>
        <w:t xml:space="preserve"> DANC 120 C01</w:t>
      </w:r>
    </w:p>
    <w:p w:rsidR="004D0A47" w:rsidRPr="00E523F8" w:rsidRDefault="004D0A47" w:rsidP="004D0A47">
      <w:pPr>
        <w:jc w:val="center"/>
        <w:rPr>
          <w:rFonts w:ascii="Arial Narrow" w:hAnsi="Arial Narrow"/>
          <w:b/>
          <w:sz w:val="28"/>
          <w:szCs w:val="28"/>
        </w:rPr>
      </w:pPr>
      <w:r w:rsidRPr="00E523F8">
        <w:rPr>
          <w:rFonts w:ascii="Arial Narrow" w:hAnsi="Arial Narrow"/>
          <w:b/>
          <w:sz w:val="28"/>
          <w:szCs w:val="28"/>
        </w:rPr>
        <w:t>1 Credit Hour</w:t>
      </w:r>
    </w:p>
    <w:p w:rsidR="004D0A47" w:rsidRPr="00E523F8" w:rsidRDefault="004D0A47" w:rsidP="004D0A47">
      <w:pPr>
        <w:rPr>
          <w:rFonts w:ascii="Arial Narrow" w:hAnsi="Arial Narrow"/>
        </w:rPr>
      </w:pPr>
      <w:r w:rsidRPr="00E523F8">
        <w:rPr>
          <w:rFonts w:ascii="Arial Narrow" w:hAnsi="Arial Narrow"/>
          <w:b/>
        </w:rPr>
        <w:t xml:space="preserve">Semester/year: </w:t>
      </w:r>
      <w:r w:rsidR="003C03E2">
        <w:rPr>
          <w:rFonts w:ascii="Arial Narrow" w:hAnsi="Arial Narrow"/>
        </w:rPr>
        <w:t xml:space="preserve">  Fall</w:t>
      </w:r>
      <w:r w:rsidR="001111D6">
        <w:rPr>
          <w:rFonts w:ascii="Arial Narrow" w:hAnsi="Arial Narrow"/>
        </w:rPr>
        <w:t xml:space="preserve"> 2013</w:t>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b/>
        </w:rPr>
        <w:t>Office Location</w:t>
      </w:r>
      <w:r w:rsidR="00BB5E39" w:rsidRPr="00E523F8">
        <w:rPr>
          <w:rFonts w:ascii="Arial Narrow" w:hAnsi="Arial Narrow"/>
        </w:rPr>
        <w:t>: GYM 228</w:t>
      </w:r>
    </w:p>
    <w:p w:rsidR="004D0A47" w:rsidRPr="00E523F8" w:rsidRDefault="004D0A47" w:rsidP="004D0A47">
      <w:pPr>
        <w:rPr>
          <w:rFonts w:ascii="Arial Narrow" w:hAnsi="Arial Narrow"/>
        </w:rPr>
      </w:pPr>
      <w:r w:rsidRPr="00E523F8">
        <w:rPr>
          <w:rFonts w:ascii="Arial Narrow" w:hAnsi="Arial Narrow"/>
          <w:b/>
        </w:rPr>
        <w:t xml:space="preserve">Instructor: </w:t>
      </w:r>
      <w:r w:rsidRPr="00E523F8">
        <w:rPr>
          <w:rFonts w:ascii="Arial Narrow" w:hAnsi="Arial Narrow"/>
        </w:rPr>
        <w:t>Julie Wright-Leggett</w:t>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b/>
        </w:rPr>
        <w:t>Office Hours:</w:t>
      </w:r>
      <w:r w:rsidR="00567449" w:rsidRPr="00E523F8">
        <w:rPr>
          <w:rFonts w:ascii="Arial Narrow" w:hAnsi="Arial Narrow"/>
        </w:rPr>
        <w:t xml:space="preserve">  </w:t>
      </w:r>
      <w:r w:rsidRPr="00E523F8">
        <w:rPr>
          <w:rFonts w:ascii="Arial Narrow" w:hAnsi="Arial Narrow"/>
        </w:rPr>
        <w:t>By Ap</w:t>
      </w:r>
      <w:r w:rsidR="00567449" w:rsidRPr="00E523F8">
        <w:rPr>
          <w:rFonts w:ascii="Arial Narrow" w:hAnsi="Arial Narrow"/>
        </w:rPr>
        <w:t>t. &amp;</w:t>
      </w:r>
    </w:p>
    <w:p w:rsidR="00567449" w:rsidRPr="00E523F8" w:rsidRDefault="00567449" w:rsidP="004D0A47">
      <w:pPr>
        <w:rPr>
          <w:rFonts w:ascii="Arial Narrow" w:hAnsi="Arial Narrow"/>
          <w:b/>
        </w:rPr>
      </w:pPr>
      <w:r w:rsidRPr="00E523F8">
        <w:rPr>
          <w:rFonts w:ascii="Arial Narrow" w:hAnsi="Arial Narrow"/>
          <w:b/>
        </w:rPr>
        <w:t>Room</w:t>
      </w:r>
      <w:r w:rsidR="002772AD" w:rsidRPr="00E523F8">
        <w:rPr>
          <w:rFonts w:ascii="Arial Narrow" w:hAnsi="Arial Narrow"/>
        </w:rPr>
        <w:t>: 304 Gym</w:t>
      </w:r>
      <w:r w:rsidR="006C6F23" w:rsidRPr="00E523F8">
        <w:rPr>
          <w:rFonts w:ascii="Arial Narrow" w:hAnsi="Arial Narrow"/>
        </w:rPr>
        <w:t xml:space="preserve"> – Top floor gym</w:t>
      </w:r>
      <w:r w:rsidR="006C6F23" w:rsidRPr="00E523F8">
        <w:rPr>
          <w:rFonts w:ascii="Arial Narrow" w:hAnsi="Arial Narrow"/>
        </w:rPr>
        <w:tab/>
      </w:r>
      <w:r w:rsidR="006C6F23" w:rsidRPr="00E523F8">
        <w:rPr>
          <w:rFonts w:ascii="Arial Narrow" w:hAnsi="Arial Narrow"/>
        </w:rPr>
        <w:tab/>
        <w:t xml:space="preserve">                                  </w:t>
      </w:r>
      <w:r w:rsidR="00164172" w:rsidRPr="00E523F8">
        <w:rPr>
          <w:rFonts w:ascii="Arial Narrow" w:hAnsi="Arial Narrow"/>
        </w:rPr>
        <w:tab/>
      </w:r>
      <w:r w:rsidR="006C6F23" w:rsidRPr="00E523F8">
        <w:rPr>
          <w:rFonts w:ascii="Arial Narrow" w:hAnsi="Arial Narrow"/>
        </w:rPr>
        <w:t>T/</w:t>
      </w:r>
      <w:proofErr w:type="gramStart"/>
      <w:r w:rsidR="006C6F23" w:rsidRPr="00E523F8">
        <w:rPr>
          <w:rFonts w:ascii="Arial Narrow" w:hAnsi="Arial Narrow"/>
        </w:rPr>
        <w:t>R  1</w:t>
      </w:r>
      <w:r w:rsidR="005B777D" w:rsidRPr="00E523F8">
        <w:rPr>
          <w:rFonts w:ascii="Arial Narrow" w:hAnsi="Arial Narrow"/>
        </w:rPr>
        <w:t>:00pm</w:t>
      </w:r>
      <w:proofErr w:type="gramEnd"/>
      <w:r w:rsidR="005B777D" w:rsidRPr="00E523F8">
        <w:rPr>
          <w:rFonts w:ascii="Arial Narrow" w:hAnsi="Arial Narrow"/>
        </w:rPr>
        <w:t>-1:50pm</w:t>
      </w:r>
    </w:p>
    <w:p w:rsidR="004D0A47" w:rsidRPr="00E523F8" w:rsidRDefault="004D0A47" w:rsidP="004D0A47">
      <w:pPr>
        <w:rPr>
          <w:rFonts w:ascii="Arial Narrow" w:hAnsi="Arial Narrow"/>
        </w:rPr>
      </w:pPr>
      <w:r w:rsidRPr="00E523F8">
        <w:rPr>
          <w:rFonts w:ascii="Arial Narrow" w:hAnsi="Arial Narrow"/>
          <w:b/>
        </w:rPr>
        <w:t>Email</w:t>
      </w:r>
      <w:r w:rsidRPr="00E523F8">
        <w:rPr>
          <w:rFonts w:ascii="Arial Narrow" w:hAnsi="Arial Narrow"/>
        </w:rPr>
        <w:t xml:space="preserve">: </w:t>
      </w:r>
      <w:hyperlink r:id="rId6" w:history="1">
        <w:r w:rsidRPr="00E523F8">
          <w:rPr>
            <w:rStyle w:val="Hyperlink"/>
            <w:rFonts w:ascii="Arial Narrow" w:hAnsi="Arial Narrow"/>
          </w:rPr>
          <w:t>jwright@csi.edu</w:t>
        </w:r>
      </w:hyperlink>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rPr>
        <w:tab/>
      </w:r>
      <w:r w:rsidRPr="00E523F8">
        <w:rPr>
          <w:rFonts w:ascii="Arial Narrow" w:hAnsi="Arial Narrow"/>
          <w:b/>
        </w:rPr>
        <w:t>Office Phone:</w:t>
      </w:r>
      <w:r w:rsidRPr="00E523F8">
        <w:rPr>
          <w:rFonts w:ascii="Arial Narrow" w:hAnsi="Arial Narrow"/>
        </w:rPr>
        <w:t xml:space="preserve"> (208) 732-6472</w:t>
      </w:r>
    </w:p>
    <w:p w:rsidR="004D0A47" w:rsidRDefault="004D0A47" w:rsidP="004D0A47">
      <w:pPr>
        <w:rPr>
          <w:rFonts w:ascii="Arial Narrow" w:hAnsi="Arial Narrow"/>
        </w:rPr>
      </w:pPr>
    </w:p>
    <w:p w:rsidR="004D0A47" w:rsidRPr="0011780C" w:rsidRDefault="004D0A47" w:rsidP="004D0A47">
      <w:pPr>
        <w:rPr>
          <w:rFonts w:ascii="Arial Narrow" w:hAnsi="Arial Narrow"/>
          <w:sz w:val="22"/>
          <w:szCs w:val="22"/>
        </w:rPr>
      </w:pPr>
      <w:r>
        <w:rPr>
          <w:rFonts w:ascii="Arial Narrow" w:hAnsi="Arial Narrow"/>
          <w:b/>
        </w:rPr>
        <w:t xml:space="preserve">Course Description: </w:t>
      </w:r>
      <w:r w:rsidRPr="0011780C">
        <w:rPr>
          <w:rFonts w:ascii="Arial Narrow" w:hAnsi="Arial Narrow"/>
          <w:sz w:val="22"/>
          <w:szCs w:val="22"/>
        </w:rPr>
        <w:t>Introduction to Jazz Dance will provide instruction to jazz dance movements that have been borrowed from other forms of dance and will include exercise techniques and steps of jazz dance placed with contemporary music as an art form.  Simple combinations of jazz choreography will be introduced.  Each course will fulfill the physical education activity requirement for an associate degree and each earns one credit.  No prior dance experience is required for either class.</w:t>
      </w:r>
    </w:p>
    <w:p w:rsidR="004D0A47" w:rsidRPr="0011780C" w:rsidRDefault="004D0A47" w:rsidP="004D0A47">
      <w:pPr>
        <w:rPr>
          <w:rFonts w:ascii="Arial Narrow" w:hAnsi="Arial Narrow"/>
          <w:sz w:val="22"/>
          <w:szCs w:val="22"/>
        </w:rPr>
      </w:pPr>
    </w:p>
    <w:p w:rsidR="004D0A47" w:rsidRDefault="004D0A47" w:rsidP="004D0A47">
      <w:pPr>
        <w:rPr>
          <w:rFonts w:ascii="Arial Narrow" w:hAnsi="Arial Narrow"/>
          <w:sz w:val="22"/>
          <w:szCs w:val="22"/>
        </w:rPr>
      </w:pPr>
      <w:r w:rsidRPr="00500399">
        <w:rPr>
          <w:rFonts w:ascii="Arial Narrow" w:hAnsi="Arial Narrow"/>
          <w:b/>
        </w:rPr>
        <w:t>Prerequisites:</w:t>
      </w:r>
      <w:r>
        <w:rPr>
          <w:rFonts w:ascii="Arial Narrow" w:hAnsi="Arial Narrow"/>
        </w:rPr>
        <w:t xml:space="preserve"> </w:t>
      </w:r>
      <w:r w:rsidRPr="0011780C">
        <w:rPr>
          <w:rFonts w:ascii="Arial Narrow" w:hAnsi="Arial Narrow"/>
          <w:sz w:val="22"/>
          <w:szCs w:val="22"/>
        </w:rPr>
        <w:t>None required.</w:t>
      </w:r>
    </w:p>
    <w:p w:rsidR="00BB5E39" w:rsidRDefault="00BB5E39" w:rsidP="004D0A47">
      <w:pPr>
        <w:rPr>
          <w:rFonts w:ascii="Arial Narrow" w:hAnsi="Arial Narrow"/>
          <w:sz w:val="22"/>
          <w:szCs w:val="22"/>
        </w:rPr>
      </w:pPr>
    </w:p>
    <w:p w:rsidR="00BB5E39" w:rsidRPr="0011780C" w:rsidRDefault="00BB5E39" w:rsidP="004D0A47">
      <w:pPr>
        <w:rPr>
          <w:rFonts w:ascii="Arial Narrow" w:hAnsi="Arial Narrow"/>
          <w:sz w:val="22"/>
          <w:szCs w:val="22"/>
        </w:rPr>
      </w:pPr>
      <w:r w:rsidRPr="00BB5E39">
        <w:rPr>
          <w:rFonts w:ascii="Arial Narrow" w:hAnsi="Arial Narrow"/>
          <w:b/>
          <w:sz w:val="22"/>
          <w:szCs w:val="22"/>
        </w:rPr>
        <w:t>Supplies</w:t>
      </w:r>
      <w:r>
        <w:rPr>
          <w:rFonts w:ascii="Arial Narrow" w:hAnsi="Arial Narrow"/>
          <w:sz w:val="22"/>
          <w:szCs w:val="22"/>
        </w:rPr>
        <w:t>:  Dancewear, jazz shoes, notebook</w:t>
      </w:r>
    </w:p>
    <w:p w:rsidR="004D0A47" w:rsidRPr="0011780C" w:rsidRDefault="004D0A47" w:rsidP="004D0A47">
      <w:pPr>
        <w:rPr>
          <w:rFonts w:ascii="Arial Narrow" w:hAnsi="Arial Narrow"/>
          <w:sz w:val="22"/>
          <w:szCs w:val="22"/>
        </w:rPr>
      </w:pPr>
    </w:p>
    <w:p w:rsidR="004D0A47" w:rsidRDefault="004D0A47" w:rsidP="004D0A47">
      <w:pPr>
        <w:rPr>
          <w:rFonts w:ascii="Arial Narrow" w:hAnsi="Arial Narrow"/>
        </w:rPr>
      </w:pPr>
      <w:r w:rsidRPr="00500399">
        <w:rPr>
          <w:rFonts w:ascii="Arial Narrow" w:hAnsi="Arial Narrow"/>
          <w:b/>
        </w:rPr>
        <w:t>Course Learning Objectives</w:t>
      </w:r>
      <w:r>
        <w:rPr>
          <w:rFonts w:ascii="Arial Narrow" w:hAnsi="Arial Narrow"/>
        </w:rPr>
        <w:t>:</w:t>
      </w:r>
    </w:p>
    <w:p w:rsidR="004D0A47" w:rsidRDefault="004D0A47" w:rsidP="004D0A47">
      <w:pPr>
        <w:rPr>
          <w:rFonts w:ascii="Arial Narrow" w:hAnsi="Arial Narrow"/>
        </w:rPr>
      </w:pPr>
      <w:r>
        <w:rPr>
          <w:rFonts w:ascii="Arial Narrow" w:hAnsi="Arial Narrow"/>
        </w:rPr>
        <w:t>On completion of this course, you will learn to:</w:t>
      </w:r>
    </w:p>
    <w:p w:rsidR="004D0A47" w:rsidRDefault="004D0A47" w:rsidP="004D0A47">
      <w:pPr>
        <w:rPr>
          <w:rFonts w:ascii="Arial Narrow" w:hAnsi="Arial Narrow"/>
        </w:rPr>
      </w:pPr>
    </w:p>
    <w:p w:rsidR="004D0A47" w:rsidRDefault="004D0A47" w:rsidP="004D0A47">
      <w:pPr>
        <w:rPr>
          <w:rFonts w:ascii="Arial Narrow" w:hAnsi="Arial Narrow"/>
        </w:rPr>
      </w:pPr>
      <w:r>
        <w:rPr>
          <w:rFonts w:ascii="Arial Narrow" w:hAnsi="Arial Narrow"/>
        </w:rPr>
        <w:tab/>
        <w:t>1.</w:t>
      </w:r>
      <w:r>
        <w:rPr>
          <w:rFonts w:ascii="Arial Narrow" w:hAnsi="Arial Narrow"/>
        </w:rPr>
        <w:tab/>
        <w:t>Maintain basic alignment while standing</w:t>
      </w:r>
    </w:p>
    <w:p w:rsidR="004D0A47" w:rsidRDefault="004D0A47" w:rsidP="004D0A47">
      <w:pPr>
        <w:rPr>
          <w:rFonts w:ascii="Arial Narrow" w:hAnsi="Arial Narrow"/>
        </w:rPr>
      </w:pPr>
      <w:r>
        <w:rPr>
          <w:rFonts w:ascii="Arial Narrow" w:hAnsi="Arial Narrow"/>
        </w:rPr>
        <w:tab/>
        <w:t xml:space="preserve">2. </w:t>
      </w:r>
      <w:r>
        <w:rPr>
          <w:rFonts w:ascii="Arial Narrow" w:hAnsi="Arial Narrow"/>
        </w:rPr>
        <w:tab/>
        <w:t>Maintain basic alignment while in motion</w:t>
      </w:r>
    </w:p>
    <w:p w:rsidR="004D0A47" w:rsidRDefault="004D0A47" w:rsidP="004D0A47">
      <w:pPr>
        <w:rPr>
          <w:rFonts w:ascii="Arial Narrow" w:hAnsi="Arial Narrow"/>
        </w:rPr>
      </w:pPr>
      <w:r>
        <w:rPr>
          <w:rFonts w:ascii="Arial Narrow" w:hAnsi="Arial Narrow"/>
        </w:rPr>
        <w:tab/>
        <w:t>3.</w:t>
      </w:r>
      <w:r>
        <w:rPr>
          <w:rFonts w:ascii="Arial Narrow" w:hAnsi="Arial Narrow"/>
        </w:rPr>
        <w:tab/>
        <w:t>Increase and apply strength and stamina</w:t>
      </w:r>
    </w:p>
    <w:p w:rsidR="004D0A47" w:rsidRDefault="004D0A47" w:rsidP="004D0A47">
      <w:pPr>
        <w:rPr>
          <w:rFonts w:ascii="Arial Narrow" w:hAnsi="Arial Narrow"/>
        </w:rPr>
      </w:pPr>
      <w:r>
        <w:rPr>
          <w:rFonts w:ascii="Arial Narrow" w:hAnsi="Arial Narrow"/>
        </w:rPr>
        <w:tab/>
        <w:t>4.</w:t>
      </w:r>
      <w:r>
        <w:rPr>
          <w:rFonts w:ascii="Arial Narrow" w:hAnsi="Arial Narrow"/>
        </w:rPr>
        <w:tab/>
        <w:t>Increase and apply flexibility/range of joint motion</w:t>
      </w:r>
    </w:p>
    <w:p w:rsidR="004D0A47" w:rsidRDefault="004D0A47" w:rsidP="004D0A47">
      <w:pPr>
        <w:rPr>
          <w:rFonts w:ascii="Arial Narrow" w:hAnsi="Arial Narrow"/>
        </w:rPr>
      </w:pPr>
      <w:r>
        <w:rPr>
          <w:rFonts w:ascii="Arial Narrow" w:hAnsi="Arial Narrow"/>
        </w:rPr>
        <w:tab/>
        <w:t>5.</w:t>
      </w:r>
      <w:r>
        <w:rPr>
          <w:rFonts w:ascii="Arial Narrow" w:hAnsi="Arial Narrow"/>
        </w:rPr>
        <w:tab/>
        <w:t>Grasp and retain the sequence of exercises and combinations</w:t>
      </w:r>
    </w:p>
    <w:p w:rsidR="004D0A47" w:rsidRDefault="004D0A47" w:rsidP="004D0A47">
      <w:pPr>
        <w:rPr>
          <w:rFonts w:ascii="Arial Narrow" w:hAnsi="Arial Narrow"/>
        </w:rPr>
      </w:pPr>
      <w:r>
        <w:rPr>
          <w:rFonts w:ascii="Arial Narrow" w:hAnsi="Arial Narrow"/>
        </w:rPr>
        <w:tab/>
        <w:t>6.</w:t>
      </w:r>
      <w:r>
        <w:rPr>
          <w:rFonts w:ascii="Arial Narrow" w:hAnsi="Arial Narrow"/>
        </w:rPr>
        <w:tab/>
        <w:t>Grasp and retain rhythm phrasing of exercises and combinations</w:t>
      </w:r>
    </w:p>
    <w:p w:rsidR="004D0A47" w:rsidRDefault="004D0A47" w:rsidP="004D0A47">
      <w:pPr>
        <w:rPr>
          <w:rFonts w:ascii="Arial Narrow" w:hAnsi="Arial Narrow"/>
        </w:rPr>
      </w:pPr>
      <w:r>
        <w:rPr>
          <w:rFonts w:ascii="Arial Narrow" w:hAnsi="Arial Narrow"/>
        </w:rPr>
        <w:tab/>
        <w:t>7.</w:t>
      </w:r>
      <w:r>
        <w:rPr>
          <w:rFonts w:ascii="Arial Narrow" w:hAnsi="Arial Narrow"/>
        </w:rPr>
        <w:tab/>
        <w:t>Move quickly from learning to performing; apply technique with sense of “self”</w:t>
      </w:r>
    </w:p>
    <w:p w:rsidR="003446CF" w:rsidRDefault="004D0A47" w:rsidP="003446CF">
      <w:pPr>
        <w:rPr>
          <w:rFonts w:ascii="Arial Narrow" w:hAnsi="Arial Narrow"/>
        </w:rPr>
      </w:pPr>
      <w:r>
        <w:rPr>
          <w:rFonts w:ascii="Arial Narrow" w:hAnsi="Arial Narrow"/>
        </w:rPr>
        <w:tab/>
        <w:t>8.</w:t>
      </w:r>
      <w:r>
        <w:rPr>
          <w:rFonts w:ascii="Arial Narrow" w:hAnsi="Arial Narrow"/>
        </w:rPr>
        <w:tab/>
      </w:r>
      <w:r w:rsidR="003446CF">
        <w:rPr>
          <w:rFonts w:ascii="Arial Narrow" w:hAnsi="Arial Narrow"/>
        </w:rPr>
        <w:t>Maintain a commitment to instruction and correction by observing carefully, listening</w:t>
      </w:r>
    </w:p>
    <w:p w:rsidR="003446CF" w:rsidRDefault="003446CF" w:rsidP="003446CF">
      <w:pPr>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actively</w:t>
      </w:r>
      <w:proofErr w:type="gramEnd"/>
      <w:r>
        <w:rPr>
          <w:rFonts w:ascii="Arial Narrow" w:hAnsi="Arial Narrow"/>
        </w:rPr>
        <w:t>, practicing on the side, and assessing your own and others progress and improvement as</w:t>
      </w:r>
    </w:p>
    <w:p w:rsidR="003446CF" w:rsidRDefault="003446CF" w:rsidP="003446CF">
      <w:pPr>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assigned</w:t>
      </w:r>
      <w:proofErr w:type="gramEnd"/>
    </w:p>
    <w:p w:rsidR="003446CF" w:rsidRDefault="003446CF" w:rsidP="003446CF">
      <w:pPr>
        <w:rPr>
          <w:rFonts w:ascii="Arial Narrow" w:hAnsi="Arial Narrow"/>
        </w:rPr>
      </w:pPr>
      <w:r>
        <w:rPr>
          <w:rFonts w:ascii="Arial Narrow" w:hAnsi="Arial Narrow"/>
        </w:rPr>
        <w:tab/>
      </w:r>
      <w:r w:rsidR="004D0A47">
        <w:rPr>
          <w:rFonts w:ascii="Arial Narrow" w:hAnsi="Arial Narrow"/>
        </w:rPr>
        <w:t>9.</w:t>
      </w:r>
      <w:r w:rsidR="004D0A47">
        <w:rPr>
          <w:rFonts w:ascii="Arial Narrow" w:hAnsi="Arial Narrow"/>
        </w:rPr>
        <w:tab/>
      </w:r>
      <w:r>
        <w:rPr>
          <w:rFonts w:ascii="Arial Narrow" w:hAnsi="Arial Narrow"/>
        </w:rPr>
        <w:t>Maintain a sense of personal responsibility for learning with thoroughness and clarity, and learning</w:t>
      </w:r>
    </w:p>
    <w:p w:rsidR="004D0A47" w:rsidRDefault="003446CF" w:rsidP="003446CF">
      <w:pPr>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and</w:t>
      </w:r>
      <w:proofErr w:type="gramEnd"/>
      <w:r>
        <w:rPr>
          <w:rFonts w:ascii="Arial Narrow" w:hAnsi="Arial Narrow"/>
        </w:rPr>
        <w:t xml:space="preserve"> using correct terminology.</w:t>
      </w:r>
      <w:r w:rsidR="004D0A47">
        <w:rPr>
          <w:rFonts w:ascii="Arial Narrow" w:hAnsi="Arial Narrow"/>
        </w:rPr>
        <w:tab/>
      </w:r>
    </w:p>
    <w:p w:rsidR="004D0A47" w:rsidRDefault="004D0A47" w:rsidP="004D0A47">
      <w:pPr>
        <w:rPr>
          <w:rFonts w:ascii="Arial Narrow" w:hAnsi="Arial Narrow"/>
        </w:rPr>
      </w:pPr>
    </w:p>
    <w:p w:rsidR="004D0A47" w:rsidRDefault="004D0A47" w:rsidP="004D0A47">
      <w:pPr>
        <w:rPr>
          <w:rFonts w:ascii="Arial Narrow" w:hAnsi="Arial Narrow"/>
        </w:rPr>
      </w:pPr>
      <w:r>
        <w:rPr>
          <w:rFonts w:ascii="Arial Narrow" w:hAnsi="Arial Narrow"/>
        </w:rPr>
        <w:t>Learning goals 1-7 mark distinct areas of skill in dance technique.  Excellence in dance artistry i</w:t>
      </w:r>
      <w:r w:rsidR="00567449">
        <w:rPr>
          <w:rFonts w:ascii="Arial Narrow" w:hAnsi="Arial Narrow"/>
        </w:rPr>
        <w:t xml:space="preserve">s a matter of developing a </w:t>
      </w:r>
      <w:r>
        <w:rPr>
          <w:rFonts w:ascii="Arial Narrow" w:hAnsi="Arial Narrow"/>
        </w:rPr>
        <w:t xml:space="preserve">degree of skill in each area and applying such skills </w:t>
      </w:r>
      <w:r w:rsidR="00567449">
        <w:rPr>
          <w:rFonts w:ascii="Arial Narrow" w:hAnsi="Arial Narrow"/>
        </w:rPr>
        <w:t>during the course</w:t>
      </w:r>
      <w:r w:rsidR="005B2896">
        <w:rPr>
          <w:rFonts w:ascii="Arial Narrow" w:hAnsi="Arial Narrow"/>
        </w:rPr>
        <w:t>.</w:t>
      </w:r>
      <w:r w:rsidR="00567449">
        <w:rPr>
          <w:rFonts w:ascii="Arial Narrow" w:hAnsi="Arial Narrow"/>
        </w:rPr>
        <w:t xml:space="preserve">  Practice makes perfect.</w:t>
      </w:r>
    </w:p>
    <w:p w:rsidR="005B2896" w:rsidRDefault="005B2896" w:rsidP="004D0A47">
      <w:pPr>
        <w:rPr>
          <w:rFonts w:ascii="Arial Narrow" w:hAnsi="Arial Narrow"/>
        </w:rPr>
      </w:pPr>
    </w:p>
    <w:p w:rsidR="005B2896" w:rsidRDefault="003446CF" w:rsidP="004D0A47">
      <w:pPr>
        <w:rPr>
          <w:rFonts w:ascii="Arial Narrow" w:hAnsi="Arial Narrow"/>
        </w:rPr>
      </w:pPr>
      <w:r>
        <w:rPr>
          <w:rFonts w:ascii="Arial Narrow" w:hAnsi="Arial Narrow"/>
        </w:rPr>
        <w:t>Learning goals 8-9</w:t>
      </w:r>
      <w:r w:rsidR="005B2896">
        <w:rPr>
          <w:rFonts w:ascii="Arial Narrow" w:hAnsi="Arial Narrow"/>
        </w:rPr>
        <w:t xml:space="preserve"> describe efforts/attitudes necessary for progress toward excellence in dance and express the type of behaviors needed to achieve and demonstrate them.</w:t>
      </w:r>
      <w:r w:rsidR="00567449">
        <w:rPr>
          <w:rFonts w:ascii="Arial Narrow" w:hAnsi="Arial Narrow"/>
        </w:rPr>
        <w:t xml:space="preserve">  Attitude determines success!  No pain, No gain....</w:t>
      </w:r>
    </w:p>
    <w:p w:rsidR="005B2896" w:rsidRDefault="005B2896" w:rsidP="004D0A47">
      <w:pPr>
        <w:rPr>
          <w:rFonts w:ascii="Arial Narrow" w:hAnsi="Arial Narrow"/>
        </w:rPr>
      </w:pPr>
    </w:p>
    <w:p w:rsidR="005B2896" w:rsidRDefault="005B2896" w:rsidP="004D0A47">
      <w:pPr>
        <w:rPr>
          <w:rFonts w:ascii="Arial Narrow" w:hAnsi="Arial Narrow"/>
        </w:rPr>
      </w:pPr>
      <w:r w:rsidRPr="00500399">
        <w:rPr>
          <w:rFonts w:ascii="Arial Narrow" w:hAnsi="Arial Narrow"/>
          <w:b/>
        </w:rPr>
        <w:t>Teaching Strategies</w:t>
      </w:r>
      <w:r>
        <w:rPr>
          <w:rFonts w:ascii="Arial Narrow" w:hAnsi="Arial Narrow"/>
        </w:rPr>
        <w:t>:</w:t>
      </w:r>
    </w:p>
    <w:p w:rsidR="005B2896" w:rsidRDefault="005B2896" w:rsidP="004D0A47">
      <w:pPr>
        <w:rPr>
          <w:rFonts w:ascii="Arial Narrow" w:hAnsi="Arial Narrow"/>
        </w:rPr>
      </w:pPr>
      <w:r>
        <w:rPr>
          <w:rFonts w:ascii="Arial Narrow" w:hAnsi="Arial Narrow"/>
        </w:rPr>
        <w:t>To enable each student to achieve the learning process, I will:</w:t>
      </w:r>
    </w:p>
    <w:p w:rsidR="005B2896" w:rsidRDefault="005B2896" w:rsidP="004D0A47">
      <w:pPr>
        <w:rPr>
          <w:rFonts w:ascii="Arial Narrow" w:hAnsi="Arial Narrow"/>
        </w:rPr>
      </w:pPr>
    </w:p>
    <w:p w:rsidR="005B2896" w:rsidRDefault="005B2896" w:rsidP="004D0A47">
      <w:pPr>
        <w:rPr>
          <w:rFonts w:ascii="Arial Narrow" w:hAnsi="Arial Narrow"/>
        </w:rPr>
      </w:pPr>
      <w:r>
        <w:rPr>
          <w:rFonts w:ascii="Arial Narrow" w:hAnsi="Arial Narrow"/>
        </w:rPr>
        <w:tab/>
        <w:t>1.</w:t>
      </w:r>
      <w:r>
        <w:rPr>
          <w:rFonts w:ascii="Arial Narrow" w:hAnsi="Arial Narrow"/>
        </w:rPr>
        <w:tab/>
        <w:t>Demonstrate, explain, and lead the class in movement, exercises and choreography designed to</w:t>
      </w:r>
    </w:p>
    <w:p w:rsidR="005B2896" w:rsidRDefault="005B2896" w:rsidP="004D0A47">
      <w:pPr>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achieve</w:t>
      </w:r>
      <w:proofErr w:type="gramEnd"/>
      <w:r>
        <w:rPr>
          <w:rFonts w:ascii="Arial Narrow" w:hAnsi="Arial Narrow"/>
        </w:rPr>
        <w:t xml:space="preserve">, </w:t>
      </w:r>
      <w:r w:rsidR="003446CF">
        <w:rPr>
          <w:rFonts w:ascii="Arial Narrow" w:hAnsi="Arial Narrow"/>
        </w:rPr>
        <w:t>understand and master goals 1-9</w:t>
      </w:r>
      <w:r>
        <w:rPr>
          <w:rFonts w:ascii="Arial Narrow" w:hAnsi="Arial Narrow"/>
        </w:rPr>
        <w:t>.</w:t>
      </w:r>
    </w:p>
    <w:p w:rsidR="005B2896" w:rsidRDefault="005B2896" w:rsidP="004D0A47">
      <w:pPr>
        <w:rPr>
          <w:rFonts w:ascii="Arial Narrow" w:hAnsi="Arial Narrow"/>
        </w:rPr>
      </w:pPr>
      <w:r>
        <w:rPr>
          <w:rFonts w:ascii="Arial Narrow" w:hAnsi="Arial Narrow"/>
        </w:rPr>
        <w:tab/>
        <w:t>2.</w:t>
      </w:r>
      <w:r>
        <w:rPr>
          <w:rFonts w:ascii="Arial Narrow" w:hAnsi="Arial Narrow"/>
        </w:rPr>
        <w:tab/>
        <w:t>Observe your daily work and progress in class and orally assess your achievement of learning.  I will</w:t>
      </w:r>
    </w:p>
    <w:p w:rsidR="005B2896" w:rsidRDefault="005B2896" w:rsidP="004D0A47">
      <w:pPr>
        <w:rPr>
          <w:rFonts w:ascii="Arial Narrow" w:hAnsi="Arial Narrow"/>
        </w:rPr>
      </w:pPr>
      <w:r>
        <w:rPr>
          <w:rFonts w:ascii="Arial Narrow" w:hAnsi="Arial Narrow"/>
        </w:rPr>
        <w:tab/>
      </w:r>
      <w:r>
        <w:rPr>
          <w:rFonts w:ascii="Arial Narrow" w:hAnsi="Arial Narrow"/>
        </w:rPr>
        <w:tab/>
      </w:r>
      <w:proofErr w:type="gramStart"/>
      <w:r>
        <w:rPr>
          <w:rFonts w:ascii="Arial Narrow" w:hAnsi="Arial Narrow"/>
        </w:rPr>
        <w:t>make</w:t>
      </w:r>
      <w:proofErr w:type="gramEnd"/>
      <w:r>
        <w:rPr>
          <w:rFonts w:ascii="Arial Narrow" w:hAnsi="Arial Narrow"/>
        </w:rPr>
        <w:t xml:space="preserve"> recommendations for improvement when needed.  </w:t>
      </w:r>
      <w:proofErr w:type="gramStart"/>
      <w:r>
        <w:rPr>
          <w:rFonts w:ascii="Arial Narrow" w:hAnsi="Arial Narrow"/>
        </w:rPr>
        <w:t>And positively correct when needed.</w:t>
      </w:r>
      <w:proofErr w:type="gramEnd"/>
    </w:p>
    <w:p w:rsidR="005B2896" w:rsidRDefault="005B2896" w:rsidP="005B2896">
      <w:pPr>
        <w:ind w:left="1440" w:hanging="720"/>
        <w:rPr>
          <w:rFonts w:ascii="Arial Narrow" w:hAnsi="Arial Narrow"/>
        </w:rPr>
      </w:pPr>
      <w:r>
        <w:rPr>
          <w:rFonts w:ascii="Arial Narrow" w:hAnsi="Arial Narrow"/>
        </w:rPr>
        <w:t>3.</w:t>
      </w:r>
      <w:r>
        <w:rPr>
          <w:rFonts w:ascii="Arial Narrow" w:hAnsi="Arial Narrow"/>
        </w:rPr>
        <w:tab/>
        <w:t xml:space="preserve">Provide verbal and possibly video assessment and feedback of your achievement at midterm and again near the end of the semester. Seeing </w:t>
      </w:r>
      <w:proofErr w:type="gramStart"/>
      <w:r>
        <w:rPr>
          <w:rFonts w:ascii="Arial Narrow" w:hAnsi="Arial Narrow"/>
        </w:rPr>
        <w:t>is believing</w:t>
      </w:r>
      <w:proofErr w:type="gramEnd"/>
      <w:r>
        <w:rPr>
          <w:rFonts w:ascii="Arial Narrow" w:hAnsi="Arial Narrow"/>
        </w:rPr>
        <w:t xml:space="preserve"> </w:t>
      </w:r>
      <w:r w:rsidRPr="005B2896">
        <w:rPr>
          <w:rFonts w:ascii="Arial Narrow" w:hAnsi="Arial Narrow"/>
        </w:rPr>
        <w:sym w:font="Wingdings" w:char="F04A"/>
      </w:r>
    </w:p>
    <w:p w:rsidR="005B2896" w:rsidRDefault="003446CF" w:rsidP="005B2896">
      <w:pPr>
        <w:ind w:left="1440" w:hanging="720"/>
        <w:rPr>
          <w:rFonts w:ascii="Arial Narrow" w:hAnsi="Arial Narrow"/>
        </w:rPr>
      </w:pPr>
      <w:r>
        <w:rPr>
          <w:rFonts w:ascii="Arial Narrow" w:hAnsi="Arial Narrow"/>
        </w:rPr>
        <w:t>4</w:t>
      </w:r>
      <w:r w:rsidR="005B2896">
        <w:rPr>
          <w:rFonts w:ascii="Arial Narrow" w:hAnsi="Arial Narrow"/>
        </w:rPr>
        <w:t>.</w:t>
      </w:r>
      <w:r w:rsidR="005B2896">
        <w:rPr>
          <w:rFonts w:ascii="Arial Narrow" w:hAnsi="Arial Narrow"/>
        </w:rPr>
        <w:tab/>
        <w:t>Provide opportunities for you to assess your own and other p</w:t>
      </w:r>
      <w:r w:rsidR="0011780C">
        <w:rPr>
          <w:rFonts w:ascii="Arial Narrow" w:hAnsi="Arial Narrow"/>
        </w:rPr>
        <w:t>rogress through self evaluation and</w:t>
      </w:r>
    </w:p>
    <w:p w:rsidR="0011780C" w:rsidRDefault="0011780C" w:rsidP="005B2896">
      <w:pPr>
        <w:ind w:left="1440" w:hanging="720"/>
        <w:rPr>
          <w:rFonts w:ascii="Arial Narrow" w:hAnsi="Arial Narrow"/>
        </w:rPr>
      </w:pPr>
      <w:r>
        <w:rPr>
          <w:rFonts w:ascii="Arial Narrow" w:hAnsi="Arial Narrow"/>
        </w:rPr>
        <w:tab/>
      </w:r>
      <w:proofErr w:type="gramStart"/>
      <w:r>
        <w:rPr>
          <w:rFonts w:ascii="Arial Narrow" w:hAnsi="Arial Narrow"/>
        </w:rPr>
        <w:t>class</w:t>
      </w:r>
      <w:proofErr w:type="gramEnd"/>
      <w:r>
        <w:rPr>
          <w:rFonts w:ascii="Arial Narrow" w:hAnsi="Arial Narrow"/>
        </w:rPr>
        <w:t xml:space="preserve"> demonstration.</w:t>
      </w:r>
    </w:p>
    <w:p w:rsidR="0011780C" w:rsidRDefault="0011780C" w:rsidP="005B2896">
      <w:pPr>
        <w:ind w:left="1440" w:hanging="720"/>
        <w:rPr>
          <w:rFonts w:ascii="Arial Narrow" w:hAnsi="Arial Narrow"/>
        </w:rPr>
      </w:pPr>
    </w:p>
    <w:p w:rsidR="0011780C" w:rsidRDefault="0011780C" w:rsidP="005B2896">
      <w:pPr>
        <w:ind w:left="1440" w:hanging="720"/>
        <w:rPr>
          <w:rFonts w:ascii="Arial Narrow" w:hAnsi="Arial Narrow"/>
        </w:rPr>
      </w:pPr>
      <w:r>
        <w:rPr>
          <w:rFonts w:ascii="Arial Narrow" w:hAnsi="Arial Narrow"/>
        </w:rPr>
        <w:lastRenderedPageBreak/>
        <w:t>**not every student will receive individual feedback during each class, but all students receive feedback throughout the semester.</w:t>
      </w:r>
    </w:p>
    <w:p w:rsidR="003446CF" w:rsidRDefault="003446CF" w:rsidP="00207622">
      <w:pPr>
        <w:rPr>
          <w:rFonts w:ascii="Arial Narrow" w:hAnsi="Arial Narrow"/>
          <w:b/>
        </w:rPr>
      </w:pPr>
    </w:p>
    <w:p w:rsidR="003446CF" w:rsidRDefault="003446CF" w:rsidP="00207622">
      <w:pPr>
        <w:rPr>
          <w:rFonts w:ascii="Arial Narrow" w:hAnsi="Arial Narrow"/>
          <w:b/>
        </w:rPr>
      </w:pPr>
    </w:p>
    <w:p w:rsidR="0011780C" w:rsidRDefault="0011780C" w:rsidP="00207622">
      <w:pPr>
        <w:rPr>
          <w:rFonts w:ascii="Arial Narrow" w:hAnsi="Arial Narrow"/>
        </w:rPr>
      </w:pPr>
      <w:r w:rsidRPr="00500399">
        <w:rPr>
          <w:rFonts w:ascii="Arial Narrow" w:hAnsi="Arial Narrow"/>
          <w:b/>
        </w:rPr>
        <w:t>Outcomes Assessment</w:t>
      </w:r>
      <w:r>
        <w:rPr>
          <w:rFonts w:ascii="Arial Narrow" w:hAnsi="Arial Narrow"/>
        </w:rPr>
        <w:t>:</w:t>
      </w:r>
    </w:p>
    <w:p w:rsidR="0011780C" w:rsidRDefault="0011780C" w:rsidP="005B2896">
      <w:pPr>
        <w:ind w:left="1440" w:hanging="720"/>
        <w:rPr>
          <w:rFonts w:ascii="Arial Narrow" w:hAnsi="Arial Narrow"/>
        </w:rPr>
      </w:pPr>
      <w:r>
        <w:rPr>
          <w:rFonts w:ascii="Arial Narrow" w:hAnsi="Arial Narrow"/>
        </w:rPr>
        <w:t>1.</w:t>
      </w:r>
      <w:r>
        <w:rPr>
          <w:rFonts w:ascii="Arial Narrow" w:hAnsi="Arial Narrow"/>
        </w:rPr>
        <w:tab/>
        <w:t>Daily oral feedback to you and/or others on work done in class.</w:t>
      </w:r>
    </w:p>
    <w:p w:rsidR="0011780C" w:rsidRDefault="0011780C" w:rsidP="005B2896">
      <w:pPr>
        <w:ind w:left="1440" w:hanging="720"/>
        <w:rPr>
          <w:rFonts w:ascii="Arial Narrow" w:hAnsi="Arial Narrow"/>
        </w:rPr>
      </w:pPr>
      <w:r>
        <w:rPr>
          <w:rFonts w:ascii="Arial Narrow" w:hAnsi="Arial Narrow"/>
        </w:rPr>
        <w:t>2.</w:t>
      </w:r>
      <w:r>
        <w:rPr>
          <w:rFonts w:ascii="Arial Narrow" w:hAnsi="Arial Narrow"/>
        </w:rPr>
        <w:tab/>
        <w:t>Ballet terminology test – midterm and final.</w:t>
      </w:r>
    </w:p>
    <w:p w:rsidR="0011780C" w:rsidRDefault="0011780C" w:rsidP="005B2896">
      <w:pPr>
        <w:ind w:left="1440" w:hanging="720"/>
        <w:rPr>
          <w:rFonts w:ascii="Arial Narrow" w:hAnsi="Arial Narrow"/>
        </w:rPr>
      </w:pPr>
      <w:r>
        <w:rPr>
          <w:rFonts w:ascii="Arial Narrow" w:hAnsi="Arial Narrow"/>
        </w:rPr>
        <w:t>3.</w:t>
      </w:r>
      <w:r>
        <w:rPr>
          <w:rFonts w:ascii="Arial Narrow" w:hAnsi="Arial Narrow"/>
        </w:rPr>
        <w:tab/>
        <w:t>Video documentation with evaluation.</w:t>
      </w:r>
    </w:p>
    <w:p w:rsidR="0011780C" w:rsidRDefault="0011780C" w:rsidP="005B2896">
      <w:pPr>
        <w:ind w:left="1440" w:hanging="720"/>
        <w:rPr>
          <w:rFonts w:ascii="Arial Narrow" w:hAnsi="Arial Narrow"/>
        </w:rPr>
      </w:pPr>
      <w:r>
        <w:rPr>
          <w:rFonts w:ascii="Arial Narrow" w:hAnsi="Arial Narrow"/>
        </w:rPr>
        <w:t>4.</w:t>
      </w:r>
      <w:r>
        <w:rPr>
          <w:rFonts w:ascii="Arial Narrow" w:hAnsi="Arial Narrow"/>
        </w:rPr>
        <w:tab/>
        <w:t>Evaluation of your achievement, including self evaluation.</w:t>
      </w:r>
    </w:p>
    <w:p w:rsidR="0011780C" w:rsidRDefault="0011780C" w:rsidP="005B2896">
      <w:pPr>
        <w:ind w:left="1440" w:hanging="720"/>
        <w:rPr>
          <w:rFonts w:ascii="Arial Narrow" w:hAnsi="Arial Narrow"/>
        </w:rPr>
      </w:pPr>
    </w:p>
    <w:p w:rsidR="0011780C" w:rsidRDefault="0011780C" w:rsidP="00207622">
      <w:pPr>
        <w:rPr>
          <w:rFonts w:ascii="Arial Narrow" w:hAnsi="Arial Narrow"/>
        </w:rPr>
      </w:pPr>
      <w:r w:rsidRPr="00500399">
        <w:rPr>
          <w:rFonts w:ascii="Arial Narrow" w:hAnsi="Arial Narrow"/>
          <w:b/>
        </w:rPr>
        <w:t>Evaluation Methods and Guidelines for Assignments</w:t>
      </w:r>
      <w:r>
        <w:rPr>
          <w:rFonts w:ascii="Arial Narrow" w:hAnsi="Arial Narrow"/>
        </w:rPr>
        <w:t>:</w:t>
      </w:r>
    </w:p>
    <w:p w:rsidR="0011780C" w:rsidRDefault="00163FB7" w:rsidP="00207622">
      <w:pPr>
        <w:rPr>
          <w:rFonts w:ascii="Arial Narrow" w:hAnsi="Arial Narrow"/>
        </w:rPr>
      </w:pPr>
      <w:r>
        <w:rPr>
          <w:rFonts w:ascii="Arial Narrow" w:hAnsi="Arial Narrow"/>
        </w:rPr>
        <w:t>To s</w:t>
      </w:r>
      <w:r w:rsidR="00682FC6">
        <w:rPr>
          <w:rFonts w:ascii="Arial Narrow" w:hAnsi="Arial Narrow"/>
        </w:rPr>
        <w:t>ucceed in this class, you will need to:</w:t>
      </w:r>
    </w:p>
    <w:p w:rsidR="00682FC6" w:rsidRDefault="00682FC6" w:rsidP="005B2896">
      <w:pPr>
        <w:ind w:left="1440" w:hanging="720"/>
        <w:rPr>
          <w:rFonts w:ascii="Arial Narrow" w:hAnsi="Arial Narrow"/>
        </w:rPr>
      </w:pPr>
      <w:r>
        <w:rPr>
          <w:rFonts w:ascii="Arial Narrow" w:hAnsi="Arial Narrow"/>
        </w:rPr>
        <w:t>1.</w:t>
      </w:r>
      <w:r>
        <w:rPr>
          <w:rFonts w:ascii="Arial Narrow" w:hAnsi="Arial Narrow"/>
        </w:rPr>
        <w:tab/>
        <w:t xml:space="preserve">Show up </w:t>
      </w:r>
      <w:r w:rsidRPr="00682FC6">
        <w:rPr>
          <w:rFonts w:ascii="Arial Narrow" w:hAnsi="Arial Narrow"/>
        </w:rPr>
        <w:sym w:font="Wingdings" w:char="F04A"/>
      </w:r>
    </w:p>
    <w:p w:rsidR="00682FC6" w:rsidRPr="00BB5E39" w:rsidRDefault="00BB5E39" w:rsidP="005B2896">
      <w:pPr>
        <w:ind w:left="1440" w:hanging="720"/>
        <w:rPr>
          <w:rFonts w:ascii="Arial Narrow" w:hAnsi="Arial Narrow"/>
          <w:b/>
        </w:rPr>
      </w:pPr>
      <w:r>
        <w:rPr>
          <w:rFonts w:ascii="Arial Narrow" w:hAnsi="Arial Narrow"/>
        </w:rPr>
        <w:t>2.</w:t>
      </w:r>
      <w:r>
        <w:rPr>
          <w:rFonts w:ascii="Arial Narrow" w:hAnsi="Arial Narrow"/>
        </w:rPr>
        <w:tab/>
        <w:t>Work/Dance</w:t>
      </w:r>
      <w:r w:rsidR="00682FC6">
        <w:rPr>
          <w:rFonts w:ascii="Arial Narrow" w:hAnsi="Arial Narrow"/>
        </w:rPr>
        <w:t xml:space="preserve"> hard</w:t>
      </w:r>
      <w:r>
        <w:rPr>
          <w:rFonts w:ascii="Arial Narrow" w:hAnsi="Arial Narrow"/>
        </w:rPr>
        <w:t xml:space="preserve">   </w:t>
      </w:r>
    </w:p>
    <w:p w:rsidR="00682FC6" w:rsidRPr="002772AD" w:rsidRDefault="00682FC6" w:rsidP="005B2896">
      <w:pPr>
        <w:ind w:left="1440" w:hanging="720"/>
        <w:rPr>
          <w:rFonts w:ascii="Arial Narrow" w:hAnsi="Arial Narrow"/>
          <w:b/>
          <w:u w:val="single"/>
        </w:rPr>
      </w:pPr>
      <w:r>
        <w:rPr>
          <w:rFonts w:ascii="Arial Narrow" w:hAnsi="Arial Narrow"/>
        </w:rPr>
        <w:t>3.</w:t>
      </w:r>
      <w:r>
        <w:rPr>
          <w:rFonts w:ascii="Arial Narrow" w:hAnsi="Arial Narrow"/>
        </w:rPr>
        <w:tab/>
      </w:r>
      <w:r w:rsidRPr="002772AD">
        <w:rPr>
          <w:rFonts w:ascii="Arial Narrow" w:hAnsi="Arial Narrow"/>
          <w:b/>
          <w:u w:val="single"/>
        </w:rPr>
        <w:t>Break a sweat!</w:t>
      </w:r>
    </w:p>
    <w:p w:rsidR="00682FC6" w:rsidRDefault="00682FC6" w:rsidP="005B2896">
      <w:pPr>
        <w:ind w:left="1440" w:hanging="720"/>
        <w:rPr>
          <w:rFonts w:ascii="Arial Narrow" w:hAnsi="Arial Narrow"/>
        </w:rPr>
      </w:pPr>
      <w:r>
        <w:rPr>
          <w:rFonts w:ascii="Arial Narrow" w:hAnsi="Arial Narrow"/>
        </w:rPr>
        <w:t>4.</w:t>
      </w:r>
      <w:r>
        <w:rPr>
          <w:rFonts w:ascii="Arial Narrow" w:hAnsi="Arial Narrow"/>
        </w:rPr>
        <w:tab/>
        <w:t>Listen carefully to and apply all verbal corrections for improvement.</w:t>
      </w:r>
    </w:p>
    <w:p w:rsidR="00682FC6" w:rsidRDefault="00682FC6" w:rsidP="005B2896">
      <w:pPr>
        <w:ind w:left="1440" w:hanging="720"/>
        <w:rPr>
          <w:rFonts w:ascii="Arial Narrow" w:hAnsi="Arial Narrow"/>
        </w:rPr>
      </w:pPr>
      <w:r>
        <w:rPr>
          <w:rFonts w:ascii="Arial Narrow" w:hAnsi="Arial Narrow"/>
        </w:rPr>
        <w:t>5.</w:t>
      </w:r>
      <w:r>
        <w:rPr>
          <w:rFonts w:ascii="Arial Narrow" w:hAnsi="Arial Narrow"/>
        </w:rPr>
        <w:tab/>
        <w:t>You may have to practice on your own to learn the choreography and material.</w:t>
      </w:r>
    </w:p>
    <w:p w:rsidR="00682FC6" w:rsidRDefault="00682FC6" w:rsidP="005B2896">
      <w:pPr>
        <w:ind w:left="1440" w:hanging="720"/>
        <w:rPr>
          <w:rFonts w:ascii="Arial Narrow" w:hAnsi="Arial Narrow"/>
        </w:rPr>
      </w:pPr>
      <w:r>
        <w:rPr>
          <w:rFonts w:ascii="Arial Narrow" w:hAnsi="Arial Narrow"/>
        </w:rPr>
        <w:t>6.</w:t>
      </w:r>
      <w:r>
        <w:rPr>
          <w:rFonts w:ascii="Arial Narrow" w:hAnsi="Arial Narrow"/>
        </w:rPr>
        <w:tab/>
        <w:t>Execute material as accurately as possible each time you are called upon to do so.</w:t>
      </w:r>
    </w:p>
    <w:p w:rsidR="00163FB7" w:rsidRDefault="00163FB7" w:rsidP="005B2896">
      <w:pPr>
        <w:ind w:left="1440" w:hanging="720"/>
        <w:rPr>
          <w:rFonts w:ascii="Arial Narrow" w:hAnsi="Arial Narrow"/>
        </w:rPr>
      </w:pPr>
    </w:p>
    <w:p w:rsidR="00163FB7" w:rsidRPr="00500399" w:rsidRDefault="00163FB7" w:rsidP="00207622">
      <w:pPr>
        <w:rPr>
          <w:rFonts w:ascii="Arial Narrow" w:hAnsi="Arial Narrow"/>
          <w:b/>
        </w:rPr>
      </w:pPr>
      <w:r w:rsidRPr="00500399">
        <w:rPr>
          <w:rFonts w:ascii="Arial Narrow" w:hAnsi="Arial Narrow"/>
          <w:b/>
        </w:rPr>
        <w:t>Topical Outline:</w:t>
      </w:r>
    </w:p>
    <w:p w:rsidR="00163FB7" w:rsidRDefault="00163FB7" w:rsidP="00207622">
      <w:pPr>
        <w:rPr>
          <w:rFonts w:ascii="Arial Narrow" w:hAnsi="Arial Narrow"/>
        </w:rPr>
      </w:pPr>
      <w:r>
        <w:rPr>
          <w:rFonts w:ascii="Arial Narrow" w:hAnsi="Arial Narrow"/>
        </w:rPr>
        <w:t>Warm up exercises and combinations designed to reach your achievement will remain consistent over the</w:t>
      </w:r>
      <w:r w:rsidR="00207622">
        <w:rPr>
          <w:rFonts w:ascii="Arial Narrow" w:hAnsi="Arial Narrow"/>
        </w:rPr>
        <w:t xml:space="preserve"> </w:t>
      </w:r>
      <w:r>
        <w:rPr>
          <w:rFonts w:ascii="Arial Narrow" w:hAnsi="Arial Narrow"/>
        </w:rPr>
        <w:t>course of the semester.  We learn by repetitive execution. Other exercises and combinations will develop over the course of the semester in length, speed, and rhythmic complexity… in other words – the c</w:t>
      </w:r>
      <w:r w:rsidR="001B0ECD">
        <w:rPr>
          <w:rFonts w:ascii="Arial Narrow" w:hAnsi="Arial Narrow"/>
        </w:rPr>
        <w:t xml:space="preserve">lass will pick up both in speed and difficulty. </w:t>
      </w:r>
    </w:p>
    <w:p w:rsidR="00163FB7" w:rsidRDefault="00163FB7" w:rsidP="005B2896">
      <w:pPr>
        <w:ind w:left="1440" w:hanging="720"/>
        <w:rPr>
          <w:rFonts w:ascii="Arial Narrow" w:hAnsi="Arial Narrow"/>
        </w:rPr>
      </w:pPr>
    </w:p>
    <w:p w:rsidR="00163FB7" w:rsidRPr="00500399" w:rsidRDefault="00163FB7" w:rsidP="00207622">
      <w:pPr>
        <w:ind w:left="720" w:hanging="720"/>
        <w:rPr>
          <w:rFonts w:ascii="Arial Narrow" w:hAnsi="Arial Narrow"/>
          <w:b/>
        </w:rPr>
      </w:pPr>
      <w:r w:rsidRPr="00500399">
        <w:rPr>
          <w:rFonts w:ascii="Arial Narrow" w:hAnsi="Arial Narrow"/>
          <w:b/>
        </w:rPr>
        <w:t>Additional Requirements:</w:t>
      </w:r>
    </w:p>
    <w:p w:rsidR="00F340EF" w:rsidRDefault="00163FB7" w:rsidP="00207622">
      <w:pPr>
        <w:rPr>
          <w:rFonts w:ascii="Arial Narrow" w:hAnsi="Arial Narrow"/>
        </w:rPr>
      </w:pPr>
      <w:r>
        <w:rPr>
          <w:rFonts w:ascii="Arial Narrow" w:hAnsi="Arial Narrow"/>
        </w:rPr>
        <w:t>Be prepared for class each and every day. This means: Appropriate attire!  No jeans, skirts, hats, chunky jewelry</w:t>
      </w:r>
      <w:r w:rsidR="00207622">
        <w:rPr>
          <w:rFonts w:ascii="Arial Narrow" w:hAnsi="Arial Narrow"/>
        </w:rPr>
        <w:t xml:space="preserve"> </w:t>
      </w:r>
      <w:r>
        <w:rPr>
          <w:rFonts w:ascii="Arial Narrow" w:hAnsi="Arial Narrow"/>
        </w:rPr>
        <w:t xml:space="preserve">or extra-baggy clothing. </w:t>
      </w:r>
      <w:r w:rsidR="00F340EF">
        <w:rPr>
          <w:rFonts w:ascii="Arial Narrow" w:hAnsi="Arial Narrow"/>
        </w:rPr>
        <w:t>Jazz shoes are recommended.  Please pull hair back. Be on time, ready to dance. No</w:t>
      </w:r>
      <w:r w:rsidR="00207622">
        <w:rPr>
          <w:rFonts w:ascii="Arial Narrow" w:hAnsi="Arial Narrow"/>
        </w:rPr>
        <w:t xml:space="preserve"> </w:t>
      </w:r>
      <w:r w:rsidR="00F340EF">
        <w:rPr>
          <w:rFonts w:ascii="Arial Narrow" w:hAnsi="Arial Narrow"/>
        </w:rPr>
        <w:t>cell phones please. No gum.  No food or drink into the studio (with the exception of water). Be aware of your</w:t>
      </w:r>
      <w:r w:rsidR="00207622">
        <w:rPr>
          <w:rFonts w:ascii="Arial Narrow" w:hAnsi="Arial Narrow"/>
        </w:rPr>
        <w:t xml:space="preserve"> </w:t>
      </w:r>
      <w:r w:rsidR="00F340EF">
        <w:rPr>
          <w:rFonts w:ascii="Arial Narrow" w:hAnsi="Arial Narrow"/>
        </w:rPr>
        <w:t>peers during class. When it is not your turn to dance, respect them by being quietly attentive. You can learn a lot</w:t>
      </w:r>
      <w:r w:rsidR="00207622">
        <w:rPr>
          <w:rFonts w:ascii="Arial Narrow" w:hAnsi="Arial Narrow"/>
        </w:rPr>
        <w:t xml:space="preserve"> </w:t>
      </w:r>
      <w:r w:rsidR="00567449">
        <w:rPr>
          <w:rFonts w:ascii="Arial Narrow" w:hAnsi="Arial Narrow"/>
        </w:rPr>
        <w:t>by watching others</w:t>
      </w:r>
      <w:r w:rsidR="00F340EF">
        <w:rPr>
          <w:rFonts w:ascii="Arial Narrow" w:hAnsi="Arial Narrow"/>
        </w:rPr>
        <w:t xml:space="preserve">. </w:t>
      </w:r>
    </w:p>
    <w:p w:rsidR="00F340EF" w:rsidRDefault="00F340EF" w:rsidP="005B2896">
      <w:pPr>
        <w:ind w:left="1440" w:hanging="720"/>
        <w:rPr>
          <w:rFonts w:ascii="Arial Narrow" w:hAnsi="Arial Narrow"/>
        </w:rPr>
      </w:pPr>
    </w:p>
    <w:p w:rsidR="00F340EF" w:rsidRPr="00500399" w:rsidRDefault="00F340EF" w:rsidP="00207622">
      <w:pPr>
        <w:ind w:left="720" w:hanging="720"/>
        <w:rPr>
          <w:rFonts w:ascii="Arial Narrow" w:hAnsi="Arial Narrow"/>
          <w:b/>
        </w:rPr>
      </w:pPr>
      <w:r w:rsidRPr="00500399">
        <w:rPr>
          <w:rFonts w:ascii="Arial Narrow" w:hAnsi="Arial Narrow"/>
          <w:b/>
        </w:rPr>
        <w:t>Observations:</w:t>
      </w:r>
    </w:p>
    <w:p w:rsidR="00F340EF" w:rsidRDefault="00F340EF" w:rsidP="00207622">
      <w:pPr>
        <w:rPr>
          <w:rFonts w:ascii="Arial Narrow" w:hAnsi="Arial Narrow"/>
        </w:rPr>
      </w:pPr>
      <w:r>
        <w:rPr>
          <w:rFonts w:ascii="Arial Narrow" w:hAnsi="Arial Narrow"/>
        </w:rPr>
        <w:t>In the case of temporary injury or non-contagious illness, students are expected to observe class.  ONLY ONE</w:t>
      </w:r>
    </w:p>
    <w:p w:rsidR="00F340EF" w:rsidRDefault="00F340EF" w:rsidP="00207622">
      <w:pPr>
        <w:rPr>
          <w:rFonts w:ascii="Arial Narrow" w:hAnsi="Arial Narrow"/>
        </w:rPr>
      </w:pPr>
      <w:r>
        <w:rPr>
          <w:rFonts w:ascii="Arial Narrow" w:hAnsi="Arial Narrow"/>
        </w:rPr>
        <w:t>OBSERVATION DAY IS ALLOWED. During observation, take notes and submit them after class. Notes should</w:t>
      </w:r>
      <w:r w:rsidR="00207622">
        <w:rPr>
          <w:rFonts w:ascii="Arial Narrow" w:hAnsi="Arial Narrow"/>
        </w:rPr>
        <w:t xml:space="preserve"> </w:t>
      </w:r>
      <w:r>
        <w:rPr>
          <w:rFonts w:ascii="Arial Narrow" w:hAnsi="Arial Narrow"/>
        </w:rPr>
        <w:t>go beyond just listing dance moves executed. Watch other students, listen to instructor feedback.  Describe</w:t>
      </w:r>
      <w:r w:rsidR="00207622">
        <w:rPr>
          <w:rFonts w:ascii="Arial Narrow" w:hAnsi="Arial Narrow"/>
        </w:rPr>
        <w:t xml:space="preserve"> </w:t>
      </w:r>
      <w:r>
        <w:rPr>
          <w:rFonts w:ascii="Arial Narrow" w:hAnsi="Arial Narrow"/>
        </w:rPr>
        <w:t>what you see and hear, and what you personally experience when you are physically participating in the class.</w:t>
      </w:r>
    </w:p>
    <w:p w:rsidR="00F340EF" w:rsidRDefault="00F340EF" w:rsidP="005B2896">
      <w:pPr>
        <w:ind w:left="1440" w:hanging="720"/>
        <w:rPr>
          <w:rFonts w:ascii="Arial Narrow" w:hAnsi="Arial Narrow"/>
        </w:rPr>
      </w:pPr>
    </w:p>
    <w:p w:rsidR="00207622" w:rsidRDefault="00F340EF" w:rsidP="00207622">
      <w:pPr>
        <w:ind w:left="720" w:hanging="720"/>
        <w:rPr>
          <w:rFonts w:ascii="Arial Narrow" w:hAnsi="Arial Narrow"/>
        </w:rPr>
      </w:pPr>
      <w:r>
        <w:rPr>
          <w:rFonts w:ascii="Arial Narrow" w:hAnsi="Arial Narrow"/>
        </w:rPr>
        <w:t>Situations such as serious illness, long-term injury, or family emergencies may be dealt with on an individual</w:t>
      </w:r>
      <w:r w:rsidR="00207622">
        <w:rPr>
          <w:rFonts w:ascii="Arial Narrow" w:hAnsi="Arial Narrow"/>
        </w:rPr>
        <w:t xml:space="preserve"> b</w:t>
      </w:r>
      <w:r>
        <w:rPr>
          <w:rFonts w:ascii="Arial Narrow" w:hAnsi="Arial Narrow"/>
        </w:rPr>
        <w:t>asis.</w:t>
      </w:r>
      <w:r w:rsidR="00207622">
        <w:rPr>
          <w:rFonts w:ascii="Arial Narrow" w:hAnsi="Arial Narrow"/>
        </w:rPr>
        <w:t xml:space="preserve">  In</w:t>
      </w:r>
    </w:p>
    <w:p w:rsidR="00207622" w:rsidRDefault="00207622" w:rsidP="00207622">
      <w:pPr>
        <w:ind w:left="720" w:hanging="720"/>
        <w:rPr>
          <w:rFonts w:ascii="Arial Narrow" w:hAnsi="Arial Narrow"/>
        </w:rPr>
      </w:pPr>
      <w:proofErr w:type="gramStart"/>
      <w:r>
        <w:rPr>
          <w:rFonts w:ascii="Arial Narrow" w:hAnsi="Arial Narrow"/>
        </w:rPr>
        <w:t>some</w:t>
      </w:r>
      <w:proofErr w:type="gramEnd"/>
      <w:r>
        <w:rPr>
          <w:rFonts w:ascii="Arial Narrow" w:hAnsi="Arial Narrow"/>
        </w:rPr>
        <w:t xml:space="preserve"> cases, student will be given an incomplete to be made up within the next semester.  In other cases, withdrawal</w:t>
      </w:r>
    </w:p>
    <w:p w:rsidR="00207622" w:rsidRDefault="00207622" w:rsidP="00207622">
      <w:pPr>
        <w:ind w:left="720" w:hanging="720"/>
        <w:rPr>
          <w:rFonts w:ascii="Arial Narrow" w:hAnsi="Arial Narrow"/>
        </w:rPr>
      </w:pPr>
      <w:proofErr w:type="gramStart"/>
      <w:r>
        <w:rPr>
          <w:rFonts w:ascii="Arial Narrow" w:hAnsi="Arial Narrow"/>
        </w:rPr>
        <w:t>from</w:t>
      </w:r>
      <w:proofErr w:type="gramEnd"/>
      <w:r>
        <w:rPr>
          <w:rFonts w:ascii="Arial Narrow" w:hAnsi="Arial Narrow"/>
        </w:rPr>
        <w:t xml:space="preserve"> the class or taking the class as audit may be recommended.  This class may be taken over once.  Please see the</w:t>
      </w:r>
    </w:p>
    <w:p w:rsidR="00207622" w:rsidRDefault="00207622" w:rsidP="00207622">
      <w:pPr>
        <w:ind w:left="720" w:hanging="720"/>
        <w:rPr>
          <w:rFonts w:ascii="Arial Narrow" w:hAnsi="Arial Narrow"/>
        </w:rPr>
      </w:pPr>
      <w:proofErr w:type="gramStart"/>
      <w:r>
        <w:rPr>
          <w:rFonts w:ascii="Arial Narrow" w:hAnsi="Arial Narrow"/>
        </w:rPr>
        <w:t>instructor</w:t>
      </w:r>
      <w:proofErr w:type="gramEnd"/>
      <w:r>
        <w:rPr>
          <w:rFonts w:ascii="Arial Narrow" w:hAnsi="Arial Narrow"/>
        </w:rPr>
        <w:t xml:space="preserve"> as applicable. </w:t>
      </w:r>
    </w:p>
    <w:p w:rsidR="00207622" w:rsidRDefault="00207622" w:rsidP="00207622">
      <w:pPr>
        <w:ind w:left="720" w:hanging="720"/>
        <w:rPr>
          <w:rFonts w:ascii="Arial Narrow" w:hAnsi="Arial Narrow"/>
        </w:rPr>
      </w:pPr>
    </w:p>
    <w:p w:rsidR="00207622" w:rsidRPr="00500399" w:rsidRDefault="00207622" w:rsidP="00207622">
      <w:pPr>
        <w:ind w:left="720" w:hanging="720"/>
        <w:rPr>
          <w:rFonts w:ascii="Arial Narrow" w:hAnsi="Arial Narrow"/>
          <w:b/>
        </w:rPr>
      </w:pPr>
      <w:r w:rsidRPr="00500399">
        <w:rPr>
          <w:rFonts w:ascii="Arial Narrow" w:hAnsi="Arial Narrow"/>
          <w:b/>
        </w:rPr>
        <w:t>Class Conduct:</w:t>
      </w:r>
    </w:p>
    <w:p w:rsidR="00207622" w:rsidRDefault="00207622" w:rsidP="00207622">
      <w:pPr>
        <w:ind w:left="720" w:hanging="720"/>
        <w:rPr>
          <w:rFonts w:ascii="Arial Narrow" w:hAnsi="Arial Narrow"/>
        </w:rPr>
      </w:pPr>
      <w:r>
        <w:rPr>
          <w:rFonts w:ascii="Arial Narrow" w:hAnsi="Arial Narrow"/>
        </w:rPr>
        <w:t>Please be respectful of your fellow classmates, the instructor, and our art by being attentive and following studio</w:t>
      </w:r>
    </w:p>
    <w:p w:rsidR="00207622" w:rsidRDefault="00207622" w:rsidP="00207622">
      <w:pPr>
        <w:ind w:left="720" w:hanging="720"/>
        <w:rPr>
          <w:rFonts w:ascii="Arial Narrow" w:hAnsi="Arial Narrow"/>
        </w:rPr>
      </w:pPr>
      <w:proofErr w:type="gramStart"/>
      <w:r>
        <w:rPr>
          <w:rFonts w:ascii="Arial Narrow" w:hAnsi="Arial Narrow"/>
        </w:rPr>
        <w:t>etiquette</w:t>
      </w:r>
      <w:proofErr w:type="gramEnd"/>
      <w:r>
        <w:rPr>
          <w:rFonts w:ascii="Arial Narrow" w:hAnsi="Arial Narrow"/>
        </w:rPr>
        <w:t xml:space="preserve"> at all times during class (if there are any questions here as to the components of studio etiquette, please see</w:t>
      </w:r>
    </w:p>
    <w:p w:rsidR="00F340EF" w:rsidRDefault="00207622" w:rsidP="00207622">
      <w:pPr>
        <w:ind w:left="720" w:hanging="720"/>
        <w:rPr>
          <w:rFonts w:ascii="Arial Narrow" w:hAnsi="Arial Narrow"/>
        </w:rPr>
      </w:pPr>
      <w:proofErr w:type="gramStart"/>
      <w:r>
        <w:rPr>
          <w:rFonts w:ascii="Arial Narrow" w:hAnsi="Arial Narrow"/>
        </w:rPr>
        <w:t>me</w:t>
      </w:r>
      <w:proofErr w:type="gramEnd"/>
      <w:r>
        <w:rPr>
          <w:rFonts w:ascii="Arial Narrow" w:hAnsi="Arial Narrow"/>
        </w:rPr>
        <w:t xml:space="preserve"> privately).</w:t>
      </w:r>
      <w:r w:rsidR="00F340EF">
        <w:rPr>
          <w:rFonts w:ascii="Arial Narrow" w:hAnsi="Arial Narrow"/>
        </w:rPr>
        <w:t xml:space="preserve"> </w:t>
      </w:r>
      <w:r w:rsidR="00620C89">
        <w:rPr>
          <w:rFonts w:ascii="Arial Narrow" w:hAnsi="Arial Narrow"/>
        </w:rPr>
        <w:t>It is encouraged that you ask relevant questions during class, but excessive chatting, socializing, or other</w:t>
      </w:r>
    </w:p>
    <w:p w:rsidR="00620C89" w:rsidRDefault="00620C89" w:rsidP="00207622">
      <w:pPr>
        <w:ind w:left="720" w:hanging="720"/>
        <w:rPr>
          <w:rFonts w:ascii="Arial Narrow" w:hAnsi="Arial Narrow"/>
        </w:rPr>
      </w:pPr>
      <w:proofErr w:type="gramStart"/>
      <w:r>
        <w:rPr>
          <w:rFonts w:ascii="Arial Narrow" w:hAnsi="Arial Narrow"/>
        </w:rPr>
        <w:t>distracting</w:t>
      </w:r>
      <w:proofErr w:type="gramEnd"/>
      <w:r>
        <w:rPr>
          <w:rFonts w:ascii="Arial Narrow" w:hAnsi="Arial Narrow"/>
        </w:rPr>
        <w:t xml:space="preserve"> behavior will not be tolerated.  Class time is short and needs to be reserved for learning and improving dance</w:t>
      </w:r>
    </w:p>
    <w:p w:rsidR="00620C89" w:rsidRDefault="00620C89" w:rsidP="00207622">
      <w:pPr>
        <w:ind w:left="720" w:hanging="720"/>
        <w:rPr>
          <w:rFonts w:ascii="Arial Narrow" w:hAnsi="Arial Narrow"/>
        </w:rPr>
      </w:pPr>
      <w:proofErr w:type="gramStart"/>
      <w:r>
        <w:rPr>
          <w:rFonts w:ascii="Arial Narrow" w:hAnsi="Arial Narrow"/>
        </w:rPr>
        <w:t>skills</w:t>
      </w:r>
      <w:proofErr w:type="gramEnd"/>
      <w:r>
        <w:rPr>
          <w:rFonts w:ascii="Arial Narrow" w:hAnsi="Arial Narrow"/>
        </w:rPr>
        <w:t xml:space="preserve">. </w:t>
      </w:r>
    </w:p>
    <w:p w:rsidR="00620C89" w:rsidRDefault="00620C89" w:rsidP="00207622">
      <w:pPr>
        <w:ind w:left="720" w:hanging="720"/>
        <w:rPr>
          <w:rFonts w:ascii="Arial Narrow" w:hAnsi="Arial Narrow"/>
        </w:rPr>
      </w:pPr>
    </w:p>
    <w:p w:rsidR="00E523F8" w:rsidRDefault="00E523F8" w:rsidP="00207622">
      <w:pPr>
        <w:ind w:left="720" w:hanging="720"/>
        <w:rPr>
          <w:rFonts w:ascii="Arial Narrow" w:hAnsi="Arial Narrow"/>
          <w:b/>
        </w:rPr>
      </w:pPr>
    </w:p>
    <w:p w:rsidR="00E523F8" w:rsidRDefault="00E523F8" w:rsidP="00207622">
      <w:pPr>
        <w:ind w:left="720" w:hanging="720"/>
        <w:rPr>
          <w:rFonts w:ascii="Arial Narrow" w:hAnsi="Arial Narrow"/>
          <w:b/>
        </w:rPr>
      </w:pPr>
    </w:p>
    <w:p w:rsidR="00E523F8" w:rsidRDefault="00E523F8" w:rsidP="00207622">
      <w:pPr>
        <w:ind w:left="720" w:hanging="720"/>
        <w:rPr>
          <w:rFonts w:ascii="Arial Narrow" w:hAnsi="Arial Narrow"/>
          <w:b/>
        </w:rPr>
      </w:pPr>
    </w:p>
    <w:p w:rsidR="00E523F8" w:rsidRDefault="00E523F8" w:rsidP="00207622">
      <w:pPr>
        <w:ind w:left="720" w:hanging="720"/>
        <w:rPr>
          <w:rFonts w:ascii="Arial Narrow" w:hAnsi="Arial Narrow"/>
          <w:b/>
        </w:rPr>
      </w:pPr>
    </w:p>
    <w:p w:rsidR="00620C89" w:rsidRPr="00500399" w:rsidRDefault="00620C89" w:rsidP="00207622">
      <w:pPr>
        <w:ind w:left="720" w:hanging="720"/>
        <w:rPr>
          <w:rFonts w:ascii="Arial Narrow" w:hAnsi="Arial Narrow"/>
          <w:b/>
        </w:rPr>
      </w:pPr>
      <w:r w:rsidRPr="00500399">
        <w:rPr>
          <w:rFonts w:ascii="Arial Narrow" w:hAnsi="Arial Narrow"/>
          <w:b/>
        </w:rPr>
        <w:lastRenderedPageBreak/>
        <w:t>Attendance Policy:</w:t>
      </w:r>
    </w:p>
    <w:p w:rsidR="00620C89" w:rsidRDefault="00620C89" w:rsidP="00620C89">
      <w:pPr>
        <w:numPr>
          <w:ilvl w:val="0"/>
          <w:numId w:val="1"/>
        </w:numPr>
        <w:rPr>
          <w:rFonts w:ascii="Arial Narrow" w:hAnsi="Arial Narrow"/>
        </w:rPr>
      </w:pPr>
      <w:r>
        <w:rPr>
          <w:rFonts w:ascii="Arial Narrow" w:hAnsi="Arial Narrow"/>
        </w:rPr>
        <w:t>Students will be allowed to miss 4 days during the course of the semester (excused or unexcused) without any penalty.</w:t>
      </w:r>
    </w:p>
    <w:p w:rsidR="00620C89" w:rsidRDefault="00620C89" w:rsidP="00620C89">
      <w:pPr>
        <w:numPr>
          <w:ilvl w:val="0"/>
          <w:numId w:val="1"/>
        </w:numPr>
        <w:rPr>
          <w:rFonts w:ascii="Arial Narrow" w:hAnsi="Arial Narrow"/>
        </w:rPr>
      </w:pPr>
      <w:r>
        <w:rPr>
          <w:rFonts w:ascii="Arial Narrow" w:hAnsi="Arial Narrow"/>
        </w:rPr>
        <w:t xml:space="preserve">A letter grade drop will result for </w:t>
      </w:r>
      <w:r w:rsidRPr="00567449">
        <w:rPr>
          <w:rFonts w:ascii="Arial Narrow" w:hAnsi="Arial Narrow"/>
          <w:b/>
          <w:u w:val="single"/>
        </w:rPr>
        <w:t>each</w:t>
      </w:r>
      <w:r>
        <w:rPr>
          <w:rFonts w:ascii="Arial Narrow" w:hAnsi="Arial Narrow"/>
        </w:rPr>
        <w:t xml:space="preserve"> absence past 4.  Any student missing more than 7 classes will automatically fail the course.</w:t>
      </w:r>
    </w:p>
    <w:p w:rsidR="00620C89" w:rsidRDefault="00620C89" w:rsidP="00620C89">
      <w:pPr>
        <w:rPr>
          <w:rFonts w:ascii="Arial Narrow" w:hAnsi="Arial Narrow"/>
        </w:rPr>
      </w:pPr>
    </w:p>
    <w:p w:rsidR="006D7D24" w:rsidRDefault="006D7D24" w:rsidP="00620C89">
      <w:pPr>
        <w:rPr>
          <w:rFonts w:ascii="Arial Narrow" w:hAnsi="Arial Narrow"/>
          <w:b/>
        </w:rPr>
      </w:pPr>
    </w:p>
    <w:p w:rsidR="006D7D24" w:rsidRDefault="006D7D24" w:rsidP="00620C89">
      <w:pPr>
        <w:rPr>
          <w:rFonts w:ascii="Arial Narrow" w:hAnsi="Arial Narrow"/>
          <w:b/>
        </w:rPr>
      </w:pPr>
    </w:p>
    <w:p w:rsidR="00620C89" w:rsidRDefault="00620C89" w:rsidP="00620C89">
      <w:pPr>
        <w:rPr>
          <w:rFonts w:ascii="Arial Narrow" w:hAnsi="Arial Narrow"/>
        </w:rPr>
      </w:pPr>
      <w:r w:rsidRPr="00500399">
        <w:rPr>
          <w:rFonts w:ascii="Arial Narrow" w:hAnsi="Arial Narrow"/>
          <w:b/>
        </w:rPr>
        <w:t>Grading Practices</w:t>
      </w:r>
      <w:r>
        <w:rPr>
          <w:rFonts w:ascii="Arial Narrow" w:hAnsi="Arial Narrow"/>
        </w:rPr>
        <w:t>:</w:t>
      </w:r>
    </w:p>
    <w:p w:rsidR="00C9572C" w:rsidRDefault="003C03E2" w:rsidP="00620C89">
      <w:pPr>
        <w:rPr>
          <w:rFonts w:ascii="Arial Narrow" w:hAnsi="Arial Narrow"/>
        </w:rPr>
      </w:pPr>
      <w:r>
        <w:rPr>
          <w:rFonts w:ascii="Arial Narrow" w:hAnsi="Arial Narrow"/>
        </w:rPr>
        <w:t>Attendance  - 5</w:t>
      </w:r>
      <w:bookmarkStart w:id="0" w:name="_GoBack"/>
      <w:bookmarkEnd w:id="0"/>
      <w:r w:rsidR="006D7D24">
        <w:rPr>
          <w:rFonts w:ascii="Arial Narrow" w:hAnsi="Arial Narrow"/>
        </w:rPr>
        <w:t>0 points</w:t>
      </w:r>
      <w:r w:rsidR="002772AD">
        <w:rPr>
          <w:rFonts w:ascii="Arial Narrow" w:hAnsi="Arial Narrow"/>
        </w:rPr>
        <w:t xml:space="preserve">  (no more than 4 absences)</w:t>
      </w:r>
    </w:p>
    <w:p w:rsidR="00C9572C" w:rsidRPr="00BB5E39" w:rsidRDefault="006D7D24" w:rsidP="00620C89">
      <w:pPr>
        <w:rPr>
          <w:rFonts w:ascii="Arial Narrow" w:hAnsi="Arial Narrow"/>
          <w:b/>
          <w:i/>
          <w:u w:val="single"/>
        </w:rPr>
      </w:pPr>
      <w:r w:rsidRPr="00BB5E39">
        <w:rPr>
          <w:rFonts w:ascii="Arial Narrow" w:hAnsi="Arial Narrow"/>
          <w:b/>
          <w:i/>
          <w:u w:val="single"/>
        </w:rPr>
        <w:t xml:space="preserve">Effort in class/assignments – 15 </w:t>
      </w:r>
      <w:proofErr w:type="gramStart"/>
      <w:r w:rsidRPr="00BB5E39">
        <w:rPr>
          <w:rFonts w:ascii="Arial Narrow" w:hAnsi="Arial Narrow"/>
          <w:b/>
          <w:i/>
          <w:u w:val="single"/>
        </w:rPr>
        <w:t>points</w:t>
      </w:r>
      <w:r w:rsidR="002772AD" w:rsidRPr="00BB5E39">
        <w:rPr>
          <w:rFonts w:ascii="Arial Narrow" w:hAnsi="Arial Narrow"/>
          <w:b/>
          <w:i/>
          <w:u w:val="single"/>
        </w:rPr>
        <w:t xml:space="preserve">  *</w:t>
      </w:r>
      <w:proofErr w:type="gramEnd"/>
      <w:r w:rsidR="002772AD" w:rsidRPr="00BB5E39">
        <w:rPr>
          <w:rFonts w:ascii="Arial Narrow" w:hAnsi="Arial Narrow"/>
          <w:b/>
          <w:i/>
          <w:u w:val="single"/>
        </w:rPr>
        <w:t>*effort in class will be highly considered in the grading process**</w:t>
      </w:r>
    </w:p>
    <w:p w:rsidR="00567449" w:rsidRDefault="002772AD" w:rsidP="00567449">
      <w:pPr>
        <w:rPr>
          <w:rFonts w:ascii="Arial Narrow" w:hAnsi="Arial Narrow"/>
        </w:rPr>
      </w:pPr>
      <w:r>
        <w:rPr>
          <w:rFonts w:ascii="Arial Narrow" w:hAnsi="Arial Narrow"/>
        </w:rPr>
        <w:t xml:space="preserve">Mid Term </w:t>
      </w:r>
      <w:r w:rsidR="003C03E2">
        <w:rPr>
          <w:rFonts w:ascii="Arial Narrow" w:hAnsi="Arial Narrow"/>
        </w:rPr>
        <w:t>Performance/Written paper</w:t>
      </w:r>
      <w:r w:rsidR="00567449">
        <w:rPr>
          <w:rFonts w:ascii="Arial Narrow" w:hAnsi="Arial Narrow"/>
        </w:rPr>
        <w:t xml:space="preserve"> </w:t>
      </w:r>
      <w:r w:rsidR="009F39D1">
        <w:rPr>
          <w:rFonts w:ascii="Arial Narrow" w:hAnsi="Arial Narrow"/>
        </w:rPr>
        <w:t xml:space="preserve">– </w:t>
      </w:r>
      <w:r w:rsidR="003C03E2">
        <w:rPr>
          <w:rFonts w:ascii="Arial Narrow" w:hAnsi="Arial Narrow"/>
        </w:rPr>
        <w:t>20</w:t>
      </w:r>
      <w:r w:rsidR="006D7D24">
        <w:rPr>
          <w:rFonts w:ascii="Arial Narrow" w:hAnsi="Arial Narrow"/>
        </w:rPr>
        <w:t xml:space="preserve"> points</w:t>
      </w:r>
    </w:p>
    <w:p w:rsidR="00C9572C" w:rsidRDefault="002772AD" w:rsidP="00620C89">
      <w:pPr>
        <w:rPr>
          <w:rFonts w:ascii="Arial Narrow" w:hAnsi="Arial Narrow"/>
        </w:rPr>
      </w:pPr>
      <w:r>
        <w:rPr>
          <w:rFonts w:ascii="Arial Narrow" w:hAnsi="Arial Narrow"/>
        </w:rPr>
        <w:t>Final/</w:t>
      </w:r>
      <w:r w:rsidR="009F39D1">
        <w:rPr>
          <w:rFonts w:ascii="Arial Narrow" w:hAnsi="Arial Narrow"/>
        </w:rPr>
        <w:t>Evaluation – 15 points</w:t>
      </w:r>
    </w:p>
    <w:p w:rsidR="009F39D1" w:rsidRDefault="009F39D1" w:rsidP="00620C89">
      <w:pPr>
        <w:rPr>
          <w:rFonts w:ascii="Arial Narrow" w:hAnsi="Arial Narrow"/>
        </w:rPr>
      </w:pPr>
    </w:p>
    <w:p w:rsidR="009F39D1" w:rsidRDefault="009F39D1" w:rsidP="00620C89">
      <w:pPr>
        <w:rPr>
          <w:rFonts w:ascii="Arial Narrow" w:hAnsi="Arial Narrow"/>
        </w:rPr>
      </w:pPr>
      <w:r>
        <w:rPr>
          <w:rFonts w:ascii="Arial Narrow" w:hAnsi="Arial Narrow"/>
        </w:rPr>
        <w:t>**Mid-Term and Finals cannot be made up.  If you miss class the day they are issued, you lose those points.</w:t>
      </w:r>
    </w:p>
    <w:p w:rsidR="009F39D1" w:rsidRDefault="009F39D1" w:rsidP="00620C89">
      <w:pPr>
        <w:rPr>
          <w:rFonts w:ascii="Arial Narrow" w:hAnsi="Arial Narrow"/>
        </w:rPr>
      </w:pPr>
    </w:p>
    <w:p w:rsidR="009F39D1" w:rsidRDefault="009F39D1" w:rsidP="00620C89">
      <w:pPr>
        <w:rPr>
          <w:rFonts w:ascii="Arial Narrow" w:hAnsi="Arial Narrow"/>
        </w:rPr>
      </w:pPr>
      <w:r>
        <w:rPr>
          <w:rFonts w:ascii="Arial Narrow" w:hAnsi="Arial Narrow"/>
        </w:rPr>
        <w:t>***One make-up assignment can be done per semester worth 10 points maximum:  This is to assist you if you missed more than 4 classes or you need extra points due to low midterm/final scores.  Make up assignments must be initiated by the student.  The instructor will decide on an appropriate make up assignment to be agreed upon.</w:t>
      </w:r>
    </w:p>
    <w:p w:rsidR="00C9572C" w:rsidRDefault="00C9572C" w:rsidP="00620C89">
      <w:pPr>
        <w:rPr>
          <w:rFonts w:ascii="Arial Narrow" w:hAnsi="Arial Narrow"/>
        </w:rPr>
      </w:pPr>
    </w:p>
    <w:p w:rsidR="00C9572C" w:rsidRPr="00500399" w:rsidRDefault="00C9572C" w:rsidP="00620C89">
      <w:pPr>
        <w:rPr>
          <w:rFonts w:ascii="Arial Narrow" w:hAnsi="Arial Narrow"/>
          <w:b/>
        </w:rPr>
      </w:pPr>
      <w:r w:rsidRPr="00500399">
        <w:rPr>
          <w:rFonts w:ascii="Arial Narrow" w:hAnsi="Arial Narrow"/>
          <w:b/>
        </w:rPr>
        <w:t>Grade Scale:</w:t>
      </w:r>
    </w:p>
    <w:p w:rsidR="00C9572C" w:rsidRDefault="009F39D1" w:rsidP="00620C89">
      <w:pPr>
        <w:rPr>
          <w:rFonts w:ascii="Arial Narrow" w:hAnsi="Arial Narrow"/>
        </w:rPr>
      </w:pPr>
      <w:r>
        <w:rPr>
          <w:rFonts w:ascii="Arial Narrow" w:hAnsi="Arial Narrow"/>
        </w:rPr>
        <w:t>A= 91</w:t>
      </w:r>
      <w:r w:rsidR="00C9572C">
        <w:rPr>
          <w:rFonts w:ascii="Arial Narrow" w:hAnsi="Arial Narrow"/>
        </w:rPr>
        <w:t>-100</w:t>
      </w:r>
    </w:p>
    <w:p w:rsidR="00C9572C" w:rsidRDefault="009F39D1" w:rsidP="00620C89">
      <w:pPr>
        <w:rPr>
          <w:rFonts w:ascii="Arial Narrow" w:hAnsi="Arial Narrow"/>
        </w:rPr>
      </w:pPr>
      <w:r>
        <w:rPr>
          <w:rFonts w:ascii="Arial Narrow" w:hAnsi="Arial Narrow"/>
        </w:rPr>
        <w:t>B= 81</w:t>
      </w:r>
      <w:r w:rsidR="00C9572C">
        <w:rPr>
          <w:rFonts w:ascii="Arial Narrow" w:hAnsi="Arial Narrow"/>
        </w:rPr>
        <w:t>-90</w:t>
      </w:r>
    </w:p>
    <w:p w:rsidR="00C9572C" w:rsidRDefault="009F39D1" w:rsidP="00620C89">
      <w:pPr>
        <w:rPr>
          <w:rFonts w:ascii="Arial Narrow" w:hAnsi="Arial Narrow"/>
        </w:rPr>
      </w:pPr>
      <w:r>
        <w:rPr>
          <w:rFonts w:ascii="Arial Narrow" w:hAnsi="Arial Narrow"/>
        </w:rPr>
        <w:t>C= 71</w:t>
      </w:r>
      <w:r w:rsidR="00C9572C">
        <w:rPr>
          <w:rFonts w:ascii="Arial Narrow" w:hAnsi="Arial Narrow"/>
        </w:rPr>
        <w:t>-80</w:t>
      </w:r>
    </w:p>
    <w:p w:rsidR="00C9572C" w:rsidRDefault="00C9572C" w:rsidP="00620C89">
      <w:pPr>
        <w:rPr>
          <w:rFonts w:ascii="Arial Narrow" w:hAnsi="Arial Narrow"/>
        </w:rPr>
      </w:pPr>
      <w:r>
        <w:rPr>
          <w:rFonts w:ascii="Arial Narrow" w:hAnsi="Arial Narrow"/>
        </w:rPr>
        <w:t>D= 60-70</w:t>
      </w:r>
    </w:p>
    <w:p w:rsidR="00C9572C" w:rsidRDefault="00C9572C" w:rsidP="00620C89">
      <w:pPr>
        <w:rPr>
          <w:rFonts w:ascii="Arial Narrow" w:hAnsi="Arial Narrow"/>
        </w:rPr>
      </w:pPr>
      <w:r>
        <w:rPr>
          <w:rFonts w:ascii="Arial Narrow" w:hAnsi="Arial Narrow"/>
        </w:rPr>
        <w:t>F= 59 and below</w:t>
      </w:r>
    </w:p>
    <w:p w:rsidR="00C9572C" w:rsidRDefault="00C9572C" w:rsidP="00620C89">
      <w:pPr>
        <w:rPr>
          <w:rFonts w:ascii="Arial Narrow" w:hAnsi="Arial Narrow"/>
        </w:rPr>
      </w:pPr>
      <w:r>
        <w:rPr>
          <w:rFonts w:ascii="Arial Narrow" w:hAnsi="Arial Narrow"/>
        </w:rPr>
        <w:t>I/NC= according to college catalog requirements</w:t>
      </w:r>
    </w:p>
    <w:p w:rsidR="00500399" w:rsidRDefault="00500399" w:rsidP="00620C89">
      <w:pPr>
        <w:rPr>
          <w:rFonts w:ascii="Arial Narrow" w:hAnsi="Arial Narrow"/>
        </w:rPr>
      </w:pPr>
    </w:p>
    <w:p w:rsidR="003C03E2" w:rsidRDefault="003C03E2" w:rsidP="00620C89">
      <w:pPr>
        <w:rPr>
          <w:rFonts w:ascii="Arial Narrow" w:hAnsi="Arial Narrow"/>
        </w:rPr>
      </w:pPr>
    </w:p>
    <w:p w:rsidR="003C03E2" w:rsidRPr="009223C3" w:rsidRDefault="003C03E2" w:rsidP="003C03E2">
      <w:pPr>
        <w:widowControl w:val="0"/>
        <w:autoSpaceDE w:val="0"/>
        <w:autoSpaceDN w:val="0"/>
        <w:adjustRightInd w:val="0"/>
        <w:ind w:left="1440"/>
        <w:rPr>
          <w:rFonts w:ascii="Tahoma" w:hAnsi="Tahoma" w:cs="Tahoma"/>
          <w:b/>
          <w:bCs/>
          <w:i/>
          <w:sz w:val="22"/>
          <w:szCs w:val="22"/>
        </w:rPr>
      </w:pPr>
      <w:r w:rsidRPr="009223C3">
        <w:rPr>
          <w:rFonts w:ascii="Tahoma" w:hAnsi="Tahoma" w:cs="Tahoma"/>
          <w:b/>
          <w:bCs/>
          <w:i/>
          <w:sz w:val="22"/>
          <w:szCs w:val="22"/>
        </w:rPr>
        <w:t xml:space="preserve">It is the </w:t>
      </w:r>
      <w:r w:rsidRPr="009223C3">
        <w:rPr>
          <w:rFonts w:ascii="Tahoma" w:hAnsi="Tahoma" w:cs="Tahoma"/>
          <w:b/>
          <w:bCs/>
          <w:i/>
          <w:sz w:val="22"/>
          <w:szCs w:val="22"/>
          <w:u w:val="single"/>
        </w:rPr>
        <w:t>student’s</w:t>
      </w:r>
      <w:r w:rsidRPr="009223C3">
        <w:rPr>
          <w:rFonts w:ascii="Tahoma" w:hAnsi="Tahoma" w:cs="Tahoma"/>
          <w:b/>
          <w:bCs/>
          <w:i/>
          <w:sz w:val="22"/>
          <w:szCs w:val="22"/>
        </w:rPr>
        <w:t xml:space="preserve"> responsibility to drop the course.</w:t>
      </w:r>
    </w:p>
    <w:p w:rsidR="003C03E2" w:rsidRPr="009223C3" w:rsidRDefault="003C03E2" w:rsidP="003C03E2">
      <w:pPr>
        <w:widowControl w:val="0"/>
        <w:autoSpaceDE w:val="0"/>
        <w:autoSpaceDN w:val="0"/>
        <w:adjustRightInd w:val="0"/>
        <w:ind w:left="1440"/>
        <w:rPr>
          <w:rFonts w:ascii="Tahoma" w:hAnsi="Tahoma" w:cs="Tahoma"/>
          <w:i/>
          <w:sz w:val="22"/>
          <w:szCs w:val="22"/>
        </w:rPr>
      </w:pPr>
    </w:p>
    <w:p w:rsidR="003C03E2" w:rsidRPr="009223C3" w:rsidRDefault="003C03E2" w:rsidP="003C03E2">
      <w:pPr>
        <w:autoSpaceDE w:val="0"/>
        <w:autoSpaceDN w:val="0"/>
        <w:ind w:left="1440"/>
        <w:rPr>
          <w:rFonts w:ascii="Tahoma" w:eastAsia="Calibri" w:hAnsi="Tahoma" w:cs="Tahoma"/>
          <w:i/>
          <w:sz w:val="22"/>
          <w:szCs w:val="22"/>
        </w:rPr>
      </w:pPr>
      <w:r w:rsidRPr="009223C3">
        <w:rPr>
          <w:rFonts w:ascii="Tahoma" w:eastAsia="Calibri" w:hAnsi="Tahoma" w:cs="Tahoma"/>
          <w:i/>
          <w:sz w:val="22"/>
          <w:szCs w:val="22"/>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3C03E2" w:rsidRPr="009223C3" w:rsidRDefault="003C03E2" w:rsidP="003C03E2">
      <w:pPr>
        <w:autoSpaceDE w:val="0"/>
        <w:autoSpaceDN w:val="0"/>
        <w:ind w:left="1440"/>
        <w:rPr>
          <w:rFonts w:ascii="Tahoma" w:eastAsia="Calibri" w:hAnsi="Tahoma" w:cs="Tahoma"/>
          <w:i/>
          <w:sz w:val="22"/>
          <w:szCs w:val="22"/>
        </w:rPr>
      </w:pPr>
    </w:p>
    <w:p w:rsidR="003C03E2" w:rsidRPr="009223C3" w:rsidRDefault="003C03E2" w:rsidP="003C03E2">
      <w:pPr>
        <w:autoSpaceDE w:val="0"/>
        <w:autoSpaceDN w:val="0"/>
        <w:ind w:left="1440"/>
        <w:rPr>
          <w:rFonts w:ascii="Tahoma" w:eastAsia="Calibri" w:hAnsi="Tahoma" w:cs="Tahoma"/>
          <w:i/>
          <w:sz w:val="22"/>
          <w:szCs w:val="22"/>
        </w:rPr>
      </w:pPr>
      <w:r w:rsidRPr="009223C3">
        <w:rPr>
          <w:rFonts w:ascii="Tahoma" w:eastAsia="Calibri" w:hAnsi="Tahoma" w:cs="Tahoma"/>
          <w:i/>
          <w:sz w:val="22"/>
          <w:szCs w:val="22"/>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p>
    <w:p w:rsidR="003C03E2" w:rsidRPr="009223C3" w:rsidRDefault="003C03E2" w:rsidP="003C03E2">
      <w:pPr>
        <w:autoSpaceDE w:val="0"/>
        <w:autoSpaceDN w:val="0"/>
        <w:ind w:left="1440"/>
        <w:rPr>
          <w:rFonts w:ascii="Tahoma" w:eastAsia="Calibri" w:hAnsi="Tahoma" w:cs="Tahoma"/>
          <w:i/>
          <w:sz w:val="22"/>
          <w:szCs w:val="22"/>
        </w:rPr>
      </w:pPr>
    </w:p>
    <w:p w:rsidR="003C03E2" w:rsidRPr="009223C3" w:rsidRDefault="003C03E2" w:rsidP="003C03E2">
      <w:pPr>
        <w:autoSpaceDE w:val="0"/>
        <w:autoSpaceDN w:val="0"/>
        <w:ind w:left="1440"/>
        <w:rPr>
          <w:rFonts w:ascii="Tahoma" w:eastAsia="Calibri" w:hAnsi="Tahoma" w:cs="Tahoma"/>
          <w:i/>
          <w:sz w:val="22"/>
          <w:szCs w:val="22"/>
        </w:rPr>
      </w:pPr>
      <w:r w:rsidRPr="009223C3">
        <w:rPr>
          <w:rFonts w:ascii="Tahoma" w:eastAsia="Calibri" w:hAnsi="Tahoma" w:cs="Tahoma"/>
          <w:b/>
          <w:i/>
          <w:sz w:val="22"/>
          <w:szCs w:val="22"/>
        </w:rPr>
        <w:t>NOTE:</w:t>
      </w:r>
      <w:r w:rsidRPr="009223C3">
        <w:rPr>
          <w:rFonts w:ascii="Tahoma" w:eastAsia="Calibri" w:hAnsi="Tahoma" w:cs="Tahoma"/>
          <w:i/>
          <w:sz w:val="22"/>
          <w:szCs w:val="22"/>
        </w:rPr>
        <w:t xml:space="preserve">  Students may withdraw from courses until 75% of the course meetings have elapsed. No course may be withdrawn from after 75% of the course has elapsed.</w:t>
      </w:r>
    </w:p>
    <w:p w:rsidR="003C03E2" w:rsidRDefault="003C03E2" w:rsidP="003C03E2">
      <w:pPr>
        <w:pStyle w:val="Normal1"/>
        <w:spacing w:before="240"/>
        <w:rPr>
          <w:rStyle w:val="normalchar1"/>
          <w:b/>
          <w:bCs/>
          <w:sz w:val="22"/>
          <w:szCs w:val="22"/>
        </w:rPr>
      </w:pPr>
    </w:p>
    <w:p w:rsidR="003C03E2" w:rsidRPr="009223C3" w:rsidRDefault="003C03E2" w:rsidP="003C03E2">
      <w:pPr>
        <w:pStyle w:val="Normal1"/>
        <w:spacing w:before="240"/>
        <w:rPr>
          <w:bCs/>
          <w:i/>
          <w:iCs/>
          <w:sz w:val="22"/>
          <w:szCs w:val="22"/>
        </w:rPr>
      </w:pPr>
      <w:r>
        <w:rPr>
          <w:rStyle w:val="normalchar1"/>
          <w:b/>
          <w:bCs/>
          <w:sz w:val="22"/>
          <w:szCs w:val="22"/>
        </w:rPr>
        <w:t>CSI email: </w:t>
      </w:r>
      <w:r w:rsidRPr="009223C3">
        <w:rPr>
          <w:rFonts w:ascii="Tahoma" w:hAnsi="Tahoma" w:cs="Tahoma"/>
          <w:bCs/>
          <w:i/>
          <w:iCs/>
          <w:sz w:val="22"/>
          <w:szCs w:val="22"/>
        </w:rPr>
        <w:t xml:space="preserve">Since email is the primary source of written communication with students, all registered CSI students get a college email account. Student e-mail addresses have the following format: </w:t>
      </w:r>
      <w:hyperlink r:id="rId7" w:history="1">
        <w:r w:rsidRPr="009223C3">
          <w:rPr>
            <w:rStyle w:val="Hyperlink"/>
            <w:rFonts w:ascii="Tahoma" w:hAnsi="Tahoma" w:cs="Tahoma"/>
            <w:bCs/>
            <w:i/>
            <w:iCs/>
            <w:sz w:val="22"/>
            <w:szCs w:val="22"/>
          </w:rPr>
          <w:t>&lt;address&gt;@eaglemail.csi.edu</w:t>
        </w:r>
      </w:hyperlink>
      <w:r w:rsidRPr="009223C3">
        <w:rPr>
          <w:rFonts w:ascii="Tahoma" w:hAnsi="Tahoma" w:cs="Tahoma"/>
          <w:bCs/>
          <w:i/>
          <w:iCs/>
          <w:sz w:val="22"/>
          <w:szCs w:val="22"/>
        </w:rPr>
        <w:t xml:space="preserve"> where &lt;address&gt; is a name selected by the student as a part of activating his/her account. Students activate their accounts and check their CSI e-mail online at </w:t>
      </w:r>
      <w:hyperlink r:id="rId8" w:history="1">
        <w:r w:rsidRPr="009223C3">
          <w:rPr>
            <w:rStyle w:val="Hyperlink"/>
            <w:rFonts w:ascii="Tahoma" w:hAnsi="Tahoma" w:cs="Tahoma"/>
            <w:bCs/>
            <w:i/>
            <w:iCs/>
            <w:sz w:val="22"/>
            <w:szCs w:val="22"/>
          </w:rPr>
          <w:t>http://eaglemail.csi.edu</w:t>
        </w:r>
      </w:hyperlink>
      <w:r w:rsidRPr="009223C3">
        <w:rPr>
          <w:rFonts w:ascii="Tahoma" w:hAnsi="Tahoma" w:cs="Tahoma"/>
          <w:bCs/>
          <w:i/>
          <w:iCs/>
          <w:sz w:val="22"/>
          <w:szCs w:val="22"/>
        </w:rPr>
        <w:t>. Instructors and various offices send messages to these student accounts. Students must check their CSI e-mail accounts regularly to avoid missing important messages and deadlines. At the beginning of each semester free training sessions are offered to students who need help in using their accounts.</w:t>
      </w:r>
      <w:r w:rsidRPr="009223C3">
        <w:rPr>
          <w:bCs/>
          <w:i/>
          <w:iCs/>
          <w:sz w:val="22"/>
          <w:szCs w:val="22"/>
        </w:rPr>
        <w:t>   </w:t>
      </w:r>
    </w:p>
    <w:p w:rsidR="003C03E2" w:rsidRDefault="003C03E2" w:rsidP="003C03E2">
      <w:pPr>
        <w:pStyle w:val="Normal1"/>
        <w:spacing w:before="240"/>
        <w:rPr>
          <w:rFonts w:ascii="Tahoma" w:hAnsi="Tahoma" w:cs="Tahoma"/>
          <w:i/>
          <w:sz w:val="22"/>
          <w:szCs w:val="22"/>
        </w:rPr>
      </w:pPr>
      <w:r>
        <w:rPr>
          <w:rStyle w:val="normalchar1"/>
          <w:b/>
          <w:bCs/>
          <w:sz w:val="22"/>
          <w:szCs w:val="22"/>
        </w:rPr>
        <w:lastRenderedPageBreak/>
        <w:t xml:space="preserve">On-line Course Evaluation Statement:  </w:t>
      </w:r>
      <w:r w:rsidRPr="009223C3">
        <w:rPr>
          <w:rFonts w:ascii="Tahoma" w:hAnsi="Tahoma" w:cs="Tahoma"/>
          <w:i/>
          <w:sz w:val="22"/>
          <w:szCs w:val="22"/>
        </w:rPr>
        <w:t xml:space="preserve">Students are strongly encouraged to complete evaluations at the end of the course. Evaluations are very important to assist the teaching faculty in continually improving the course. Evaluations are available online through </w:t>
      </w:r>
      <w:proofErr w:type="spellStart"/>
      <w:r w:rsidRPr="009223C3">
        <w:rPr>
          <w:rFonts w:ascii="Tahoma" w:hAnsi="Tahoma" w:cs="Tahoma"/>
          <w:i/>
          <w:sz w:val="22"/>
          <w:szCs w:val="22"/>
        </w:rPr>
        <w:t>MyCSI</w:t>
      </w:r>
      <w:proofErr w:type="spellEnd"/>
      <w:r w:rsidRPr="009223C3">
        <w:rPr>
          <w:rFonts w:ascii="Tahoma" w:hAnsi="Tahoma" w:cs="Tahoma"/>
          <w:i/>
          <w:sz w:val="22"/>
          <w:szCs w:val="22"/>
        </w:rPr>
        <w:t xml:space="preserve"> (</w:t>
      </w:r>
      <w:hyperlink r:id="rId9" w:history="1">
        <w:r w:rsidRPr="009223C3">
          <w:rPr>
            <w:rFonts w:ascii="Tahoma" w:hAnsi="Tahoma" w:cs="Tahoma"/>
            <w:i/>
            <w:color w:val="0000FF"/>
            <w:sz w:val="22"/>
            <w:szCs w:val="22"/>
            <w:u w:val="single"/>
          </w:rPr>
          <w:t>http://mycsi.csi.edu</w:t>
        </w:r>
      </w:hyperlink>
      <w:r w:rsidRPr="009223C3">
        <w:rPr>
          <w:rFonts w:ascii="Tahoma" w:hAnsi="Tahoma" w:cs="Tahoma"/>
          <w:i/>
          <w:sz w:val="22"/>
          <w:szCs w:val="22"/>
        </w:rPr>
        <w:t xml:space="preserve">) by clicking on the </w:t>
      </w:r>
      <w:proofErr w:type="spellStart"/>
      <w:r w:rsidRPr="009223C3">
        <w:rPr>
          <w:rFonts w:ascii="Tahoma" w:hAnsi="Tahoma" w:cs="Tahoma"/>
          <w:i/>
          <w:sz w:val="22"/>
          <w:szCs w:val="22"/>
        </w:rPr>
        <w:t>CoursEval</w:t>
      </w:r>
      <w:proofErr w:type="spellEnd"/>
      <w:r w:rsidRPr="009223C3">
        <w:rPr>
          <w:rFonts w:ascii="Tahoma" w:hAnsi="Tahoma" w:cs="Tahoma"/>
          <w:i/>
          <w:sz w:val="22"/>
          <w:szCs w:val="22"/>
        </w:rPr>
        <w:t xml:space="preserve"> tab in the yellow navigation bar at the top of the </w:t>
      </w:r>
      <w:proofErr w:type="spellStart"/>
      <w:r w:rsidRPr="009223C3">
        <w:rPr>
          <w:rFonts w:ascii="Tahoma" w:hAnsi="Tahoma" w:cs="Tahoma"/>
          <w:i/>
          <w:sz w:val="22"/>
          <w:szCs w:val="22"/>
        </w:rPr>
        <w:t>MyCSI</w:t>
      </w:r>
      <w:proofErr w:type="spellEnd"/>
      <w:r w:rsidRPr="009223C3">
        <w:rPr>
          <w:rFonts w:ascii="Tahoma" w:hAnsi="Tahoma" w:cs="Tahoma"/>
          <w:i/>
          <w:sz w:val="22"/>
          <w:szCs w:val="22"/>
        </w:rP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p>
    <w:p w:rsidR="003C03E2" w:rsidRPr="009223C3" w:rsidRDefault="003C03E2" w:rsidP="003C03E2">
      <w:pPr>
        <w:pStyle w:val="Normal1"/>
        <w:spacing w:before="240"/>
        <w:rPr>
          <w:b/>
          <w:bCs/>
          <w:sz w:val="22"/>
          <w:szCs w:val="22"/>
        </w:rPr>
      </w:pPr>
      <w:r w:rsidRPr="009223C3">
        <w:rPr>
          <w:b/>
          <w:bCs/>
          <w:sz w:val="22"/>
          <w:szCs w:val="22"/>
        </w:rPr>
        <w:t>Disabilities:</w:t>
      </w:r>
    </w:p>
    <w:p w:rsidR="003C03E2" w:rsidRPr="003C03E2" w:rsidRDefault="003C03E2" w:rsidP="003C03E2">
      <w:pPr>
        <w:pStyle w:val="Normal1"/>
        <w:spacing w:before="240"/>
        <w:rPr>
          <w:rStyle w:val="normalchar1"/>
          <w:rFonts w:ascii="Tahoma" w:hAnsi="Tahoma" w:cs="Tahoma"/>
          <w:bCs/>
          <w:i/>
          <w:iCs/>
          <w:sz w:val="22"/>
          <w:szCs w:val="22"/>
        </w:rPr>
      </w:pPr>
      <w:r w:rsidRPr="009223C3">
        <w:rPr>
          <w:rFonts w:ascii="Tahoma" w:hAnsi="Tahoma" w:cs="Tahoma"/>
          <w:bCs/>
          <w:i/>
          <w:iCs/>
          <w:sz w:val="22"/>
          <w:szCs w:val="22"/>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9223C3">
        <w:rPr>
          <w:rFonts w:ascii="Tahoma" w:hAnsi="Tahoma" w:cs="Tahoma"/>
          <w:bCs/>
          <w:i/>
          <w:iCs/>
          <w:sz w:val="22"/>
          <w:szCs w:val="22"/>
        </w:rPr>
        <w:t>class(</w:t>
      </w:r>
      <w:proofErr w:type="spellStart"/>
      <w:proofErr w:type="gramEnd"/>
      <w:r w:rsidRPr="009223C3">
        <w:rPr>
          <w:rFonts w:ascii="Tahoma" w:hAnsi="Tahoma" w:cs="Tahoma"/>
          <w:bCs/>
          <w:i/>
          <w:iCs/>
          <w:sz w:val="22"/>
          <w:szCs w:val="22"/>
        </w:rPr>
        <w:t>es</w:t>
      </w:r>
      <w:proofErr w:type="spellEnd"/>
      <w:r w:rsidRPr="009223C3">
        <w:rPr>
          <w:rFonts w:ascii="Tahoma" w:hAnsi="Tahoma" w:cs="Tahoma"/>
          <w:bCs/>
          <w:i/>
          <w:iCs/>
          <w:sz w:val="22"/>
          <w:szCs w:val="22"/>
        </w:rPr>
        <w:t xml:space="preserve">).  Student Disability Services is located on the second floor of the Taylor Building on the Twin Falls Campus. 208.732.6260 or e-mail Tara Williams, </w:t>
      </w:r>
      <w:hyperlink r:id="rId10" w:history="1">
        <w:r w:rsidRPr="009223C3">
          <w:rPr>
            <w:rStyle w:val="Hyperlink"/>
            <w:rFonts w:ascii="Tahoma" w:hAnsi="Tahoma" w:cs="Tahoma"/>
            <w:bCs/>
            <w:i/>
            <w:iCs/>
            <w:sz w:val="22"/>
            <w:szCs w:val="22"/>
          </w:rPr>
          <w:t>twilliams@csi.edu</w:t>
        </w:r>
      </w:hyperlink>
      <w:r w:rsidRPr="009223C3">
        <w:rPr>
          <w:rFonts w:ascii="Tahoma" w:hAnsi="Tahoma" w:cs="Tahoma"/>
          <w:bCs/>
          <w:i/>
          <w:iCs/>
          <w:sz w:val="22"/>
          <w:szCs w:val="22"/>
        </w:rPr>
        <w:t>.</w:t>
      </w:r>
    </w:p>
    <w:p w:rsidR="003C03E2" w:rsidRDefault="003C03E2" w:rsidP="003C03E2">
      <w:pPr>
        <w:rPr>
          <w:rFonts w:ascii="Calibri" w:hAnsi="Calibri" w:cs="Calibri"/>
          <w:b/>
        </w:rPr>
      </w:pPr>
    </w:p>
    <w:p w:rsidR="003C03E2" w:rsidRPr="009223C3" w:rsidRDefault="003C03E2" w:rsidP="003C03E2">
      <w:pPr>
        <w:rPr>
          <w:rFonts w:ascii="Tahoma" w:hAnsi="Tahoma" w:cs="Tahoma"/>
          <w:sz w:val="22"/>
          <w:szCs w:val="22"/>
        </w:rPr>
      </w:pPr>
      <w:r w:rsidRPr="00E523F8">
        <w:rPr>
          <w:rFonts w:ascii="Calibri" w:hAnsi="Calibri" w:cs="Calibri"/>
          <w:b/>
        </w:rPr>
        <w:t>CSI CAMPUS SECURITY</w:t>
      </w:r>
      <w:r w:rsidRPr="00E523F8">
        <w:rPr>
          <w:rFonts w:ascii="Calibri" w:hAnsi="Calibri" w:cs="Calibri"/>
        </w:rPr>
        <w:t xml:space="preserve"> – </w:t>
      </w:r>
      <w:r w:rsidRPr="009223C3">
        <w:rPr>
          <w:rFonts w:ascii="Tahoma" w:hAnsi="Tahoma" w:cs="Tahoma"/>
          <w:sz w:val="22"/>
          <w:szCs w:val="22"/>
        </w:rPr>
        <w:t>The College of Southern Idaho is committed to providing a safe environment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students register and contact information can be customized online (</w:t>
      </w:r>
      <w:hyperlink r:id="rId11" w:tgtFrame="_blank" w:history="1">
        <w:r w:rsidRPr="009223C3">
          <w:rPr>
            <w:rFonts w:ascii="Tahoma" w:hAnsi="Tahoma" w:cs="Tahoma"/>
            <w:color w:val="0000FF"/>
            <w:sz w:val="22"/>
            <w:szCs w:val="22"/>
            <w:u w:val="single"/>
          </w:rPr>
          <w:t>http://www.csi.edu/alert/</w:t>
        </w:r>
      </w:hyperlink>
      <w:r w:rsidRPr="009223C3">
        <w:rPr>
          <w:rFonts w:ascii="Tahoma" w:hAnsi="Tahoma" w:cs="Tahoma"/>
          <w:sz w:val="22"/>
          <w:szCs w:val="22"/>
        </w:rPr>
        <w:t>) as necessary.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you can also call CSI Campus Security at 732-6605 after placing the 911 call (the Twin Falls campus has security personnel available 24/7).</w:t>
      </w:r>
    </w:p>
    <w:p w:rsidR="003C03E2" w:rsidRDefault="003C03E2" w:rsidP="003C03E2">
      <w:pPr>
        <w:pStyle w:val="Normal1"/>
        <w:spacing w:before="340" w:after="100"/>
        <w:jc w:val="center"/>
      </w:pPr>
      <w:r>
        <w:rPr>
          <w:rStyle w:val="normalchar1"/>
          <w:rFonts w:ascii="Arial Narrow" w:hAnsi="Arial Narrow"/>
          <w:b/>
          <w:bCs/>
          <w:u w:val="single"/>
        </w:rPr>
        <w:t>CSI MISSION STATEMENT:</w:t>
      </w:r>
    </w:p>
    <w:p w:rsidR="003C03E2" w:rsidRDefault="003C03E2" w:rsidP="003C03E2">
      <w:pPr>
        <w:pStyle w:val="Normal1"/>
      </w:pPr>
      <w:r>
        <w:rPr>
          <w:rStyle w:val="normalchar1"/>
          <w:rFonts w:ascii="Arial Narrow" w:hAnsi="Arial Narrow"/>
          <w:b/>
          <w:bCs/>
        </w:rPr>
        <w:t>The College of Southern Idaho, a comprehensive community college, provides educational, social, cultural, economic, and workforce development opportunities that meet the diverse needs of the communities it serves. CSI prepares students to lead enriched, productive and responsible lives in a global society.</w:t>
      </w:r>
    </w:p>
    <w:p w:rsidR="003C03E2" w:rsidRDefault="003C03E2" w:rsidP="00620C89">
      <w:pPr>
        <w:rPr>
          <w:rFonts w:ascii="Arial Narrow" w:hAnsi="Arial Narrow"/>
        </w:rPr>
      </w:pPr>
    </w:p>
    <w:sectPr w:rsidR="003C03E2" w:rsidSect="00E52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26"/>
      </v:shape>
    </w:pict>
  </w:numPicBullet>
  <w:abstractNum w:abstractNumId="0">
    <w:nsid w:val="2CCE26C5"/>
    <w:multiLevelType w:val="multilevel"/>
    <w:tmpl w:val="EA123D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8D753B1"/>
    <w:multiLevelType w:val="multilevel"/>
    <w:tmpl w:val="92D800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F610F1C"/>
    <w:multiLevelType w:val="hybridMultilevel"/>
    <w:tmpl w:val="EA123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01DF4"/>
    <w:rsid w:val="00023368"/>
    <w:rsid w:val="00025546"/>
    <w:rsid w:val="00027728"/>
    <w:rsid w:val="00054AEA"/>
    <w:rsid w:val="00057F29"/>
    <w:rsid w:val="000614DE"/>
    <w:rsid w:val="000A15FF"/>
    <w:rsid w:val="000D027B"/>
    <w:rsid w:val="000E2354"/>
    <w:rsid w:val="000F5EFB"/>
    <w:rsid w:val="00107132"/>
    <w:rsid w:val="00111000"/>
    <w:rsid w:val="001111D6"/>
    <w:rsid w:val="0011671A"/>
    <w:rsid w:val="0011780C"/>
    <w:rsid w:val="00135D0B"/>
    <w:rsid w:val="00141340"/>
    <w:rsid w:val="0014275A"/>
    <w:rsid w:val="001577B8"/>
    <w:rsid w:val="00157B53"/>
    <w:rsid w:val="00163FB7"/>
    <w:rsid w:val="00164172"/>
    <w:rsid w:val="001705B6"/>
    <w:rsid w:val="001708C7"/>
    <w:rsid w:val="00197C1B"/>
    <w:rsid w:val="00197D5A"/>
    <w:rsid w:val="001A590A"/>
    <w:rsid w:val="001B0ECD"/>
    <w:rsid w:val="001E5B35"/>
    <w:rsid w:val="001F2E8A"/>
    <w:rsid w:val="001F5450"/>
    <w:rsid w:val="001F5896"/>
    <w:rsid w:val="00207543"/>
    <w:rsid w:val="00207622"/>
    <w:rsid w:val="00225107"/>
    <w:rsid w:val="00246A97"/>
    <w:rsid w:val="00265DA6"/>
    <w:rsid w:val="002772AD"/>
    <w:rsid w:val="002839E8"/>
    <w:rsid w:val="002865C6"/>
    <w:rsid w:val="002C1203"/>
    <w:rsid w:val="002D43A1"/>
    <w:rsid w:val="002D7187"/>
    <w:rsid w:val="003011B9"/>
    <w:rsid w:val="003446CF"/>
    <w:rsid w:val="00353D10"/>
    <w:rsid w:val="0036479C"/>
    <w:rsid w:val="00384537"/>
    <w:rsid w:val="003850D8"/>
    <w:rsid w:val="00391A62"/>
    <w:rsid w:val="00396DDE"/>
    <w:rsid w:val="003C03E2"/>
    <w:rsid w:val="003D07EB"/>
    <w:rsid w:val="00486C64"/>
    <w:rsid w:val="004A2AE7"/>
    <w:rsid w:val="004B1D7E"/>
    <w:rsid w:val="004C4FFA"/>
    <w:rsid w:val="004C6E56"/>
    <w:rsid w:val="004D0790"/>
    <w:rsid w:val="004D0A47"/>
    <w:rsid w:val="00500399"/>
    <w:rsid w:val="00514EB8"/>
    <w:rsid w:val="0052621C"/>
    <w:rsid w:val="00544A90"/>
    <w:rsid w:val="00553E25"/>
    <w:rsid w:val="0055741B"/>
    <w:rsid w:val="00562CDC"/>
    <w:rsid w:val="00567449"/>
    <w:rsid w:val="00583BF5"/>
    <w:rsid w:val="005A4AFB"/>
    <w:rsid w:val="005B2896"/>
    <w:rsid w:val="005B59CF"/>
    <w:rsid w:val="005B777D"/>
    <w:rsid w:val="005C0ADA"/>
    <w:rsid w:val="005C4187"/>
    <w:rsid w:val="005C5671"/>
    <w:rsid w:val="005F187B"/>
    <w:rsid w:val="0060136D"/>
    <w:rsid w:val="00601DF4"/>
    <w:rsid w:val="00620C89"/>
    <w:rsid w:val="00631CEF"/>
    <w:rsid w:val="00673B20"/>
    <w:rsid w:val="00682FC6"/>
    <w:rsid w:val="006927AB"/>
    <w:rsid w:val="006B7EB8"/>
    <w:rsid w:val="006C6F23"/>
    <w:rsid w:val="006D7D24"/>
    <w:rsid w:val="006F19A6"/>
    <w:rsid w:val="007152C5"/>
    <w:rsid w:val="00723F2D"/>
    <w:rsid w:val="00756189"/>
    <w:rsid w:val="00763904"/>
    <w:rsid w:val="00764847"/>
    <w:rsid w:val="00767F9B"/>
    <w:rsid w:val="00783C19"/>
    <w:rsid w:val="00787673"/>
    <w:rsid w:val="007A564D"/>
    <w:rsid w:val="007B59E9"/>
    <w:rsid w:val="007E0117"/>
    <w:rsid w:val="007F4013"/>
    <w:rsid w:val="00812637"/>
    <w:rsid w:val="00812C4C"/>
    <w:rsid w:val="00816B64"/>
    <w:rsid w:val="008410B7"/>
    <w:rsid w:val="0085510E"/>
    <w:rsid w:val="00895FEE"/>
    <w:rsid w:val="008D7D15"/>
    <w:rsid w:val="008E38AA"/>
    <w:rsid w:val="00906C55"/>
    <w:rsid w:val="009255CF"/>
    <w:rsid w:val="0093059D"/>
    <w:rsid w:val="009400CB"/>
    <w:rsid w:val="00953193"/>
    <w:rsid w:val="009B2CC4"/>
    <w:rsid w:val="009D0D33"/>
    <w:rsid w:val="009E44A1"/>
    <w:rsid w:val="009F39D1"/>
    <w:rsid w:val="00A07653"/>
    <w:rsid w:val="00A11896"/>
    <w:rsid w:val="00A2060F"/>
    <w:rsid w:val="00A27DA8"/>
    <w:rsid w:val="00A35184"/>
    <w:rsid w:val="00A365B5"/>
    <w:rsid w:val="00A42C28"/>
    <w:rsid w:val="00A514D5"/>
    <w:rsid w:val="00A526BD"/>
    <w:rsid w:val="00A852C0"/>
    <w:rsid w:val="00A86597"/>
    <w:rsid w:val="00A92514"/>
    <w:rsid w:val="00AA2ECE"/>
    <w:rsid w:val="00AA6711"/>
    <w:rsid w:val="00AB0BD9"/>
    <w:rsid w:val="00AB74B7"/>
    <w:rsid w:val="00AD3ED0"/>
    <w:rsid w:val="00B00477"/>
    <w:rsid w:val="00B018E8"/>
    <w:rsid w:val="00B20017"/>
    <w:rsid w:val="00B641C2"/>
    <w:rsid w:val="00B92F02"/>
    <w:rsid w:val="00BB5E39"/>
    <w:rsid w:val="00BC6252"/>
    <w:rsid w:val="00BD7CB1"/>
    <w:rsid w:val="00BE04BD"/>
    <w:rsid w:val="00C408C4"/>
    <w:rsid w:val="00C47220"/>
    <w:rsid w:val="00C950BD"/>
    <w:rsid w:val="00C9572C"/>
    <w:rsid w:val="00CD227C"/>
    <w:rsid w:val="00CF13FA"/>
    <w:rsid w:val="00CF7F38"/>
    <w:rsid w:val="00D56E6E"/>
    <w:rsid w:val="00DC36FD"/>
    <w:rsid w:val="00DD4C62"/>
    <w:rsid w:val="00DF0A23"/>
    <w:rsid w:val="00DF48B3"/>
    <w:rsid w:val="00E02A0A"/>
    <w:rsid w:val="00E20964"/>
    <w:rsid w:val="00E44526"/>
    <w:rsid w:val="00E523F8"/>
    <w:rsid w:val="00E5595D"/>
    <w:rsid w:val="00E75792"/>
    <w:rsid w:val="00E854C8"/>
    <w:rsid w:val="00EC1B24"/>
    <w:rsid w:val="00EE273D"/>
    <w:rsid w:val="00EE689A"/>
    <w:rsid w:val="00F2057D"/>
    <w:rsid w:val="00F23110"/>
    <w:rsid w:val="00F340EF"/>
    <w:rsid w:val="00F355E4"/>
    <w:rsid w:val="00F40085"/>
    <w:rsid w:val="00F469AA"/>
    <w:rsid w:val="00F64A51"/>
    <w:rsid w:val="00F77586"/>
    <w:rsid w:val="00F876AA"/>
    <w:rsid w:val="00F92F6E"/>
    <w:rsid w:val="00F95B01"/>
    <w:rsid w:val="00FB2E82"/>
    <w:rsid w:val="00FD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A47"/>
    <w:rPr>
      <w:color w:val="0000FF"/>
      <w:u w:val="single"/>
    </w:rPr>
  </w:style>
  <w:style w:type="paragraph" w:customStyle="1" w:styleId="Normal1">
    <w:name w:val="Normal1"/>
    <w:basedOn w:val="Normal"/>
    <w:rsid w:val="004D0790"/>
    <w:pPr>
      <w:spacing w:line="240" w:lineRule="atLeast"/>
    </w:pPr>
  </w:style>
  <w:style w:type="character" w:customStyle="1" w:styleId="normalchar1">
    <w:name w:val="normal__char1"/>
    <w:basedOn w:val="DefaultParagraphFont"/>
    <w:rsid w:val="004D0790"/>
    <w:rPr>
      <w:rFonts w:ascii="Times New Roman" w:hAnsi="Times New Roman" w:cs="Times New Roman" w:hint="default"/>
      <w:sz w:val="24"/>
      <w:szCs w:val="24"/>
    </w:rPr>
  </w:style>
  <w:style w:type="character" w:customStyle="1" w:styleId="hyperlinkchar1">
    <w:name w:val="hyperlink__char1"/>
    <w:basedOn w:val="DefaultParagraphFont"/>
    <w:rsid w:val="004D0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76184">
      <w:bodyDiv w:val="1"/>
      <w:marLeft w:val="0"/>
      <w:marRight w:val="0"/>
      <w:marTop w:val="0"/>
      <w:marBottom w:val="0"/>
      <w:divBdr>
        <w:top w:val="none" w:sz="0" w:space="0" w:color="auto"/>
        <w:left w:val="none" w:sz="0" w:space="0" w:color="auto"/>
        <w:bottom w:val="none" w:sz="0" w:space="0" w:color="auto"/>
        <w:right w:val="none" w:sz="0" w:space="0" w:color="auto"/>
      </w:divBdr>
      <w:divsChild>
        <w:div w:id="469859842">
          <w:marLeft w:val="0"/>
          <w:marRight w:val="0"/>
          <w:marTop w:val="0"/>
          <w:marBottom w:val="0"/>
          <w:divBdr>
            <w:top w:val="none" w:sz="0" w:space="0" w:color="auto"/>
            <w:left w:val="none" w:sz="0" w:space="0" w:color="auto"/>
            <w:bottom w:val="none" w:sz="0" w:space="0" w:color="auto"/>
            <w:right w:val="none" w:sz="0" w:space="0" w:color="auto"/>
          </w:divBdr>
          <w:divsChild>
            <w:div w:id="1697005089">
              <w:marLeft w:val="0"/>
              <w:marRight w:val="0"/>
              <w:marTop w:val="0"/>
              <w:marBottom w:val="0"/>
              <w:divBdr>
                <w:top w:val="none" w:sz="0" w:space="0" w:color="auto"/>
                <w:left w:val="none" w:sz="0" w:space="0" w:color="auto"/>
                <w:bottom w:val="none" w:sz="0" w:space="0" w:color="auto"/>
                <w:right w:val="none" w:sz="0" w:space="0" w:color="auto"/>
              </w:divBdr>
              <w:divsChild>
                <w:div w:id="846361340">
                  <w:marLeft w:val="0"/>
                  <w:marRight w:val="0"/>
                  <w:marTop w:val="0"/>
                  <w:marBottom w:val="0"/>
                  <w:divBdr>
                    <w:top w:val="none" w:sz="0" w:space="0" w:color="auto"/>
                    <w:left w:val="none" w:sz="0" w:space="0" w:color="auto"/>
                    <w:bottom w:val="none" w:sz="0" w:space="0" w:color="auto"/>
                    <w:right w:val="none" w:sz="0" w:space="0" w:color="auto"/>
                  </w:divBdr>
                  <w:divsChild>
                    <w:div w:id="865796311">
                      <w:marLeft w:val="0"/>
                      <w:marRight w:val="0"/>
                      <w:marTop w:val="0"/>
                      <w:marBottom w:val="0"/>
                      <w:divBdr>
                        <w:top w:val="none" w:sz="0" w:space="0" w:color="auto"/>
                        <w:left w:val="none" w:sz="0" w:space="0" w:color="auto"/>
                        <w:bottom w:val="none" w:sz="0" w:space="0" w:color="auto"/>
                        <w:right w:val="none" w:sz="0" w:space="0" w:color="auto"/>
                      </w:divBdr>
                      <w:divsChild>
                        <w:div w:id="1418670665">
                          <w:marLeft w:val="0"/>
                          <w:marRight w:val="0"/>
                          <w:marTop w:val="0"/>
                          <w:marBottom w:val="0"/>
                          <w:divBdr>
                            <w:top w:val="none" w:sz="0" w:space="0" w:color="auto"/>
                            <w:left w:val="none" w:sz="0" w:space="0" w:color="auto"/>
                            <w:bottom w:val="none" w:sz="0" w:space="0" w:color="auto"/>
                            <w:right w:val="none" w:sz="0" w:space="0" w:color="auto"/>
                          </w:divBdr>
                          <w:divsChild>
                            <w:div w:id="1950238473">
                              <w:marLeft w:val="0"/>
                              <w:marRight w:val="0"/>
                              <w:marTop w:val="0"/>
                              <w:marBottom w:val="0"/>
                              <w:divBdr>
                                <w:top w:val="none" w:sz="0" w:space="0" w:color="auto"/>
                                <w:left w:val="none" w:sz="0" w:space="0" w:color="auto"/>
                                <w:bottom w:val="none" w:sz="0" w:space="0" w:color="auto"/>
                                <w:right w:val="none" w:sz="0" w:space="0" w:color="auto"/>
                              </w:divBdr>
                              <w:divsChild>
                                <w:div w:id="1890144538">
                                  <w:marLeft w:val="0"/>
                                  <w:marRight w:val="0"/>
                                  <w:marTop w:val="0"/>
                                  <w:marBottom w:val="0"/>
                                  <w:divBdr>
                                    <w:top w:val="none" w:sz="0" w:space="0" w:color="auto"/>
                                    <w:left w:val="none" w:sz="0" w:space="0" w:color="auto"/>
                                    <w:bottom w:val="none" w:sz="0" w:space="0" w:color="auto"/>
                                    <w:right w:val="none" w:sz="0" w:space="0" w:color="auto"/>
                                  </w:divBdr>
                                  <w:divsChild>
                                    <w:div w:id="1662852127">
                                      <w:marLeft w:val="0"/>
                                      <w:marRight w:val="0"/>
                                      <w:marTop w:val="0"/>
                                      <w:marBottom w:val="0"/>
                                      <w:divBdr>
                                        <w:top w:val="none" w:sz="0" w:space="0" w:color="auto"/>
                                        <w:left w:val="none" w:sz="0" w:space="0" w:color="auto"/>
                                        <w:bottom w:val="none" w:sz="0" w:space="0" w:color="auto"/>
                                        <w:right w:val="none" w:sz="0" w:space="0" w:color="auto"/>
                                      </w:divBdr>
                                      <w:divsChild>
                                        <w:div w:id="564682681">
                                          <w:marLeft w:val="0"/>
                                          <w:marRight w:val="0"/>
                                          <w:marTop w:val="0"/>
                                          <w:marBottom w:val="0"/>
                                          <w:divBdr>
                                            <w:top w:val="none" w:sz="0" w:space="0" w:color="auto"/>
                                            <w:left w:val="none" w:sz="0" w:space="0" w:color="auto"/>
                                            <w:bottom w:val="none" w:sz="0" w:space="0" w:color="auto"/>
                                            <w:right w:val="none" w:sz="0" w:space="0" w:color="auto"/>
                                          </w:divBdr>
                                          <w:divsChild>
                                            <w:div w:id="1551114096">
                                              <w:marLeft w:val="0"/>
                                              <w:marRight w:val="0"/>
                                              <w:marTop w:val="0"/>
                                              <w:marBottom w:val="0"/>
                                              <w:divBdr>
                                                <w:top w:val="none" w:sz="0" w:space="0" w:color="auto"/>
                                                <w:left w:val="none" w:sz="0" w:space="0" w:color="auto"/>
                                                <w:bottom w:val="none" w:sz="0" w:space="0" w:color="auto"/>
                                                <w:right w:val="none" w:sz="0" w:space="0" w:color="auto"/>
                                              </w:divBdr>
                                              <w:divsChild>
                                                <w:div w:id="719280257">
                                                  <w:marLeft w:val="0"/>
                                                  <w:marRight w:val="0"/>
                                                  <w:marTop w:val="0"/>
                                                  <w:marBottom w:val="0"/>
                                                  <w:divBdr>
                                                    <w:top w:val="none" w:sz="0" w:space="0" w:color="auto"/>
                                                    <w:left w:val="none" w:sz="0" w:space="0" w:color="auto"/>
                                                    <w:bottom w:val="none" w:sz="0" w:space="0" w:color="auto"/>
                                                    <w:right w:val="none" w:sz="0" w:space="0" w:color="auto"/>
                                                  </w:divBdr>
                                                  <w:divsChild>
                                                    <w:div w:id="1365985086">
                                                      <w:marLeft w:val="0"/>
                                                      <w:marRight w:val="0"/>
                                                      <w:marTop w:val="0"/>
                                                      <w:marBottom w:val="0"/>
                                                      <w:divBdr>
                                                        <w:top w:val="none" w:sz="0" w:space="0" w:color="auto"/>
                                                        <w:left w:val="none" w:sz="0" w:space="0" w:color="auto"/>
                                                        <w:bottom w:val="none" w:sz="0" w:space="0" w:color="auto"/>
                                                        <w:right w:val="none" w:sz="0" w:space="0" w:color="auto"/>
                                                      </w:divBdr>
                                                      <w:divsChild>
                                                        <w:div w:id="1311906323">
                                                          <w:marLeft w:val="0"/>
                                                          <w:marRight w:val="0"/>
                                                          <w:marTop w:val="0"/>
                                                          <w:marBottom w:val="0"/>
                                                          <w:divBdr>
                                                            <w:top w:val="none" w:sz="0" w:space="0" w:color="auto"/>
                                                            <w:left w:val="none" w:sz="0" w:space="0" w:color="auto"/>
                                                            <w:bottom w:val="none" w:sz="0" w:space="0" w:color="auto"/>
                                                            <w:right w:val="none" w:sz="0" w:space="0" w:color="auto"/>
                                                          </w:divBdr>
                                                          <w:divsChild>
                                                            <w:div w:id="1510221085">
                                                              <w:marLeft w:val="0"/>
                                                              <w:marRight w:val="150"/>
                                                              <w:marTop w:val="0"/>
                                                              <w:marBottom w:val="150"/>
                                                              <w:divBdr>
                                                                <w:top w:val="none" w:sz="0" w:space="0" w:color="auto"/>
                                                                <w:left w:val="none" w:sz="0" w:space="0" w:color="auto"/>
                                                                <w:bottom w:val="none" w:sz="0" w:space="0" w:color="auto"/>
                                                                <w:right w:val="none" w:sz="0" w:space="0" w:color="auto"/>
                                                              </w:divBdr>
                                                              <w:divsChild>
                                                                <w:div w:id="1521579395">
                                                                  <w:marLeft w:val="0"/>
                                                                  <w:marRight w:val="0"/>
                                                                  <w:marTop w:val="0"/>
                                                                  <w:marBottom w:val="0"/>
                                                                  <w:divBdr>
                                                                    <w:top w:val="none" w:sz="0" w:space="0" w:color="auto"/>
                                                                    <w:left w:val="none" w:sz="0" w:space="0" w:color="auto"/>
                                                                    <w:bottom w:val="none" w:sz="0" w:space="0" w:color="auto"/>
                                                                    <w:right w:val="none" w:sz="0" w:space="0" w:color="auto"/>
                                                                  </w:divBdr>
                                                                  <w:divsChild>
                                                                    <w:div w:id="512576479">
                                                                      <w:marLeft w:val="0"/>
                                                                      <w:marRight w:val="0"/>
                                                                      <w:marTop w:val="0"/>
                                                                      <w:marBottom w:val="0"/>
                                                                      <w:divBdr>
                                                                        <w:top w:val="none" w:sz="0" w:space="0" w:color="auto"/>
                                                                        <w:left w:val="none" w:sz="0" w:space="0" w:color="auto"/>
                                                                        <w:bottom w:val="none" w:sz="0" w:space="0" w:color="auto"/>
                                                                        <w:right w:val="none" w:sz="0" w:space="0" w:color="auto"/>
                                                                      </w:divBdr>
                                                                      <w:divsChild>
                                                                        <w:div w:id="655492597">
                                                                          <w:marLeft w:val="0"/>
                                                                          <w:marRight w:val="0"/>
                                                                          <w:marTop w:val="0"/>
                                                                          <w:marBottom w:val="0"/>
                                                                          <w:divBdr>
                                                                            <w:top w:val="none" w:sz="0" w:space="0" w:color="auto"/>
                                                                            <w:left w:val="none" w:sz="0" w:space="0" w:color="auto"/>
                                                                            <w:bottom w:val="none" w:sz="0" w:space="0" w:color="auto"/>
                                                                            <w:right w:val="none" w:sz="0" w:space="0" w:color="auto"/>
                                                                          </w:divBdr>
                                                                          <w:divsChild>
                                                                            <w:div w:id="2082096607">
                                                                              <w:marLeft w:val="0"/>
                                                                              <w:marRight w:val="0"/>
                                                                              <w:marTop w:val="0"/>
                                                                              <w:marBottom w:val="0"/>
                                                                              <w:divBdr>
                                                                                <w:top w:val="none" w:sz="0" w:space="0" w:color="auto"/>
                                                                                <w:left w:val="none" w:sz="0" w:space="0" w:color="auto"/>
                                                                                <w:bottom w:val="none" w:sz="0" w:space="0" w:color="auto"/>
                                                                                <w:right w:val="none" w:sz="0" w:space="0" w:color="auto"/>
                                                                              </w:divBdr>
                                                                              <w:divsChild>
                                                                                <w:div w:id="1992825150">
                                                                                  <w:marLeft w:val="0"/>
                                                                                  <w:marRight w:val="0"/>
                                                                                  <w:marTop w:val="0"/>
                                                                                  <w:marBottom w:val="0"/>
                                                                                  <w:divBdr>
                                                                                    <w:top w:val="none" w:sz="0" w:space="0" w:color="auto"/>
                                                                                    <w:left w:val="none" w:sz="0" w:space="0" w:color="auto"/>
                                                                                    <w:bottom w:val="none" w:sz="0" w:space="0" w:color="auto"/>
                                                                                    <w:right w:val="none" w:sz="0" w:space="0" w:color="auto"/>
                                                                                  </w:divBdr>
                                                                                  <w:divsChild>
                                                                                    <w:div w:id="7692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480391">
      <w:bodyDiv w:val="1"/>
      <w:marLeft w:val="0"/>
      <w:marRight w:val="0"/>
      <w:marTop w:val="0"/>
      <w:marBottom w:val="0"/>
      <w:divBdr>
        <w:top w:val="none" w:sz="0" w:space="0" w:color="auto"/>
        <w:left w:val="none" w:sz="0" w:space="0" w:color="auto"/>
        <w:bottom w:val="none" w:sz="0" w:space="0" w:color="auto"/>
        <w:right w:val="none" w:sz="0" w:space="0" w:color="auto"/>
      </w:divBdr>
      <w:divsChild>
        <w:div w:id="2130125426">
          <w:marLeft w:val="0"/>
          <w:marRight w:val="0"/>
          <w:marTop w:val="0"/>
          <w:marBottom w:val="0"/>
          <w:divBdr>
            <w:top w:val="none" w:sz="0" w:space="0" w:color="auto"/>
            <w:left w:val="none" w:sz="0" w:space="0" w:color="auto"/>
            <w:bottom w:val="none" w:sz="0" w:space="0" w:color="auto"/>
            <w:right w:val="none" w:sz="0" w:space="0" w:color="auto"/>
          </w:divBdr>
          <w:divsChild>
            <w:div w:id="484250655">
              <w:marLeft w:val="0"/>
              <w:marRight w:val="0"/>
              <w:marTop w:val="0"/>
              <w:marBottom w:val="0"/>
              <w:divBdr>
                <w:top w:val="none" w:sz="0" w:space="0" w:color="auto"/>
                <w:left w:val="none" w:sz="0" w:space="0" w:color="auto"/>
                <w:bottom w:val="none" w:sz="0" w:space="0" w:color="auto"/>
                <w:right w:val="none" w:sz="0" w:space="0" w:color="auto"/>
              </w:divBdr>
              <w:divsChild>
                <w:div w:id="1280455848">
                  <w:marLeft w:val="0"/>
                  <w:marRight w:val="0"/>
                  <w:marTop w:val="0"/>
                  <w:marBottom w:val="0"/>
                  <w:divBdr>
                    <w:top w:val="none" w:sz="0" w:space="0" w:color="auto"/>
                    <w:left w:val="none" w:sz="0" w:space="0" w:color="auto"/>
                    <w:bottom w:val="none" w:sz="0" w:space="0" w:color="auto"/>
                    <w:right w:val="none" w:sz="0" w:space="0" w:color="auto"/>
                  </w:divBdr>
                  <w:divsChild>
                    <w:div w:id="114102595">
                      <w:marLeft w:val="0"/>
                      <w:marRight w:val="0"/>
                      <w:marTop w:val="0"/>
                      <w:marBottom w:val="0"/>
                      <w:divBdr>
                        <w:top w:val="none" w:sz="0" w:space="0" w:color="auto"/>
                        <w:left w:val="none" w:sz="0" w:space="0" w:color="auto"/>
                        <w:bottom w:val="none" w:sz="0" w:space="0" w:color="auto"/>
                        <w:right w:val="none" w:sz="0" w:space="0" w:color="auto"/>
                      </w:divBdr>
                      <w:divsChild>
                        <w:div w:id="347484050">
                          <w:marLeft w:val="0"/>
                          <w:marRight w:val="0"/>
                          <w:marTop w:val="0"/>
                          <w:marBottom w:val="0"/>
                          <w:divBdr>
                            <w:top w:val="none" w:sz="0" w:space="0" w:color="auto"/>
                            <w:left w:val="none" w:sz="0" w:space="0" w:color="auto"/>
                            <w:bottom w:val="none" w:sz="0" w:space="0" w:color="auto"/>
                            <w:right w:val="none" w:sz="0" w:space="0" w:color="auto"/>
                          </w:divBdr>
                          <w:divsChild>
                            <w:div w:id="41365888">
                              <w:marLeft w:val="0"/>
                              <w:marRight w:val="0"/>
                              <w:marTop w:val="0"/>
                              <w:marBottom w:val="0"/>
                              <w:divBdr>
                                <w:top w:val="none" w:sz="0" w:space="0" w:color="auto"/>
                                <w:left w:val="none" w:sz="0" w:space="0" w:color="auto"/>
                                <w:bottom w:val="none" w:sz="0" w:space="0" w:color="auto"/>
                                <w:right w:val="none" w:sz="0" w:space="0" w:color="auto"/>
                              </w:divBdr>
                              <w:divsChild>
                                <w:div w:id="978846213">
                                  <w:marLeft w:val="0"/>
                                  <w:marRight w:val="0"/>
                                  <w:marTop w:val="0"/>
                                  <w:marBottom w:val="0"/>
                                  <w:divBdr>
                                    <w:top w:val="none" w:sz="0" w:space="0" w:color="auto"/>
                                    <w:left w:val="none" w:sz="0" w:space="0" w:color="auto"/>
                                    <w:bottom w:val="none" w:sz="0" w:space="0" w:color="auto"/>
                                    <w:right w:val="none" w:sz="0" w:space="0" w:color="auto"/>
                                  </w:divBdr>
                                  <w:divsChild>
                                    <w:div w:id="608515004">
                                      <w:marLeft w:val="0"/>
                                      <w:marRight w:val="0"/>
                                      <w:marTop w:val="0"/>
                                      <w:marBottom w:val="0"/>
                                      <w:divBdr>
                                        <w:top w:val="none" w:sz="0" w:space="0" w:color="auto"/>
                                        <w:left w:val="none" w:sz="0" w:space="0" w:color="auto"/>
                                        <w:bottom w:val="none" w:sz="0" w:space="0" w:color="auto"/>
                                        <w:right w:val="none" w:sz="0" w:space="0" w:color="auto"/>
                                      </w:divBdr>
                                      <w:divsChild>
                                        <w:div w:id="1777670373">
                                          <w:marLeft w:val="0"/>
                                          <w:marRight w:val="0"/>
                                          <w:marTop w:val="0"/>
                                          <w:marBottom w:val="0"/>
                                          <w:divBdr>
                                            <w:top w:val="none" w:sz="0" w:space="0" w:color="auto"/>
                                            <w:left w:val="none" w:sz="0" w:space="0" w:color="auto"/>
                                            <w:bottom w:val="none" w:sz="0" w:space="0" w:color="auto"/>
                                            <w:right w:val="none" w:sz="0" w:space="0" w:color="auto"/>
                                          </w:divBdr>
                                          <w:divsChild>
                                            <w:div w:id="1267153093">
                                              <w:marLeft w:val="0"/>
                                              <w:marRight w:val="0"/>
                                              <w:marTop w:val="0"/>
                                              <w:marBottom w:val="0"/>
                                              <w:divBdr>
                                                <w:top w:val="none" w:sz="0" w:space="0" w:color="auto"/>
                                                <w:left w:val="none" w:sz="0" w:space="0" w:color="auto"/>
                                                <w:bottom w:val="none" w:sz="0" w:space="0" w:color="auto"/>
                                                <w:right w:val="none" w:sz="0" w:space="0" w:color="auto"/>
                                              </w:divBdr>
                                              <w:divsChild>
                                                <w:div w:id="2107924972">
                                                  <w:marLeft w:val="0"/>
                                                  <w:marRight w:val="0"/>
                                                  <w:marTop w:val="0"/>
                                                  <w:marBottom w:val="0"/>
                                                  <w:divBdr>
                                                    <w:top w:val="none" w:sz="0" w:space="0" w:color="auto"/>
                                                    <w:left w:val="none" w:sz="0" w:space="0" w:color="auto"/>
                                                    <w:bottom w:val="none" w:sz="0" w:space="0" w:color="auto"/>
                                                    <w:right w:val="none" w:sz="0" w:space="0" w:color="auto"/>
                                                  </w:divBdr>
                                                  <w:divsChild>
                                                    <w:div w:id="389352592">
                                                      <w:marLeft w:val="0"/>
                                                      <w:marRight w:val="0"/>
                                                      <w:marTop w:val="0"/>
                                                      <w:marBottom w:val="0"/>
                                                      <w:divBdr>
                                                        <w:top w:val="none" w:sz="0" w:space="0" w:color="auto"/>
                                                        <w:left w:val="none" w:sz="0" w:space="0" w:color="auto"/>
                                                        <w:bottom w:val="none" w:sz="0" w:space="0" w:color="auto"/>
                                                        <w:right w:val="none" w:sz="0" w:space="0" w:color="auto"/>
                                                      </w:divBdr>
                                                      <w:divsChild>
                                                        <w:div w:id="1227455270">
                                                          <w:marLeft w:val="0"/>
                                                          <w:marRight w:val="0"/>
                                                          <w:marTop w:val="0"/>
                                                          <w:marBottom w:val="0"/>
                                                          <w:divBdr>
                                                            <w:top w:val="none" w:sz="0" w:space="0" w:color="auto"/>
                                                            <w:left w:val="none" w:sz="0" w:space="0" w:color="auto"/>
                                                            <w:bottom w:val="none" w:sz="0" w:space="0" w:color="auto"/>
                                                            <w:right w:val="none" w:sz="0" w:space="0" w:color="auto"/>
                                                          </w:divBdr>
                                                          <w:divsChild>
                                                            <w:div w:id="615914680">
                                                              <w:marLeft w:val="0"/>
                                                              <w:marRight w:val="150"/>
                                                              <w:marTop w:val="0"/>
                                                              <w:marBottom w:val="150"/>
                                                              <w:divBdr>
                                                                <w:top w:val="none" w:sz="0" w:space="0" w:color="auto"/>
                                                                <w:left w:val="none" w:sz="0" w:space="0" w:color="auto"/>
                                                                <w:bottom w:val="none" w:sz="0" w:space="0" w:color="auto"/>
                                                                <w:right w:val="none" w:sz="0" w:space="0" w:color="auto"/>
                                                              </w:divBdr>
                                                              <w:divsChild>
                                                                <w:div w:id="1433168434">
                                                                  <w:marLeft w:val="0"/>
                                                                  <w:marRight w:val="0"/>
                                                                  <w:marTop w:val="0"/>
                                                                  <w:marBottom w:val="0"/>
                                                                  <w:divBdr>
                                                                    <w:top w:val="none" w:sz="0" w:space="0" w:color="auto"/>
                                                                    <w:left w:val="none" w:sz="0" w:space="0" w:color="auto"/>
                                                                    <w:bottom w:val="none" w:sz="0" w:space="0" w:color="auto"/>
                                                                    <w:right w:val="none" w:sz="0" w:space="0" w:color="auto"/>
                                                                  </w:divBdr>
                                                                  <w:divsChild>
                                                                    <w:div w:id="1756701504">
                                                                      <w:marLeft w:val="0"/>
                                                                      <w:marRight w:val="0"/>
                                                                      <w:marTop w:val="0"/>
                                                                      <w:marBottom w:val="0"/>
                                                                      <w:divBdr>
                                                                        <w:top w:val="none" w:sz="0" w:space="0" w:color="auto"/>
                                                                        <w:left w:val="none" w:sz="0" w:space="0" w:color="auto"/>
                                                                        <w:bottom w:val="none" w:sz="0" w:space="0" w:color="auto"/>
                                                                        <w:right w:val="none" w:sz="0" w:space="0" w:color="auto"/>
                                                                      </w:divBdr>
                                                                      <w:divsChild>
                                                                        <w:div w:id="655375400">
                                                                          <w:marLeft w:val="0"/>
                                                                          <w:marRight w:val="0"/>
                                                                          <w:marTop w:val="0"/>
                                                                          <w:marBottom w:val="0"/>
                                                                          <w:divBdr>
                                                                            <w:top w:val="none" w:sz="0" w:space="0" w:color="auto"/>
                                                                            <w:left w:val="none" w:sz="0" w:space="0" w:color="auto"/>
                                                                            <w:bottom w:val="none" w:sz="0" w:space="0" w:color="auto"/>
                                                                            <w:right w:val="none" w:sz="0" w:space="0" w:color="auto"/>
                                                                          </w:divBdr>
                                                                          <w:divsChild>
                                                                            <w:div w:id="292057447">
                                                                              <w:marLeft w:val="0"/>
                                                                              <w:marRight w:val="0"/>
                                                                              <w:marTop w:val="0"/>
                                                                              <w:marBottom w:val="0"/>
                                                                              <w:divBdr>
                                                                                <w:top w:val="none" w:sz="0" w:space="0" w:color="auto"/>
                                                                                <w:left w:val="none" w:sz="0" w:space="0" w:color="auto"/>
                                                                                <w:bottom w:val="none" w:sz="0" w:space="0" w:color="auto"/>
                                                                                <w:right w:val="none" w:sz="0" w:space="0" w:color="auto"/>
                                                                              </w:divBdr>
                                                                              <w:divsChild>
                                                                                <w:div w:id="474564153">
                                                                                  <w:marLeft w:val="0"/>
                                                                                  <w:marRight w:val="0"/>
                                                                                  <w:marTop w:val="0"/>
                                                                                  <w:marBottom w:val="0"/>
                                                                                  <w:divBdr>
                                                                                    <w:top w:val="none" w:sz="0" w:space="0" w:color="auto"/>
                                                                                    <w:left w:val="none" w:sz="0" w:space="0" w:color="auto"/>
                                                                                    <w:bottom w:val="none" w:sz="0" w:space="0" w:color="auto"/>
                                                                                    <w:right w:val="none" w:sz="0" w:space="0" w:color="auto"/>
                                                                                  </w:divBdr>
                                                                                  <w:divsChild>
                                                                                    <w:div w:id="46238177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si.edu/owa/redir.aspx?C=f1d301c12d1a441b9364eab39135c261&amp;URL=http%3a%2f%2feaglemail.csi.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il.csi.edu/owa/redir.aspx?C=f1d301c12d1a441b9364eab39135c261&amp;URL=mailto%3aaddress%40eaglemail.cs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right@csi.edu" TargetMode="External"/><Relationship Id="rId11" Type="http://schemas.openxmlformats.org/officeDocument/2006/relationships/hyperlink" Target="https://mail.csi.edu/owa/redir.aspx?C=486e85ead71c48a9854a1a685938624d&amp;URL=http%3a%2f%2fwww.csi.edu%2falert%2f" TargetMode="External"/><Relationship Id="rId5" Type="http://schemas.openxmlformats.org/officeDocument/2006/relationships/webSettings" Target="webSettings.xml"/><Relationship Id="rId10" Type="http://schemas.openxmlformats.org/officeDocument/2006/relationships/hyperlink" Target="mailto:twilliams@csi.edu" TargetMode="External"/><Relationship Id="rId4" Type="http://schemas.openxmlformats.org/officeDocument/2006/relationships/settings" Target="settings.xml"/><Relationship Id="rId9" Type="http://schemas.openxmlformats.org/officeDocument/2006/relationships/hyperlink" Target="http://mycsi.csi.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Julie's Jazz Works</Company>
  <LinksUpToDate>false</LinksUpToDate>
  <CharactersWithSpaces>11670</CharactersWithSpaces>
  <SharedDoc>false</SharedDoc>
  <HLinks>
    <vt:vector size="30" baseType="variant">
      <vt:variant>
        <vt:i4>1638418</vt:i4>
      </vt:variant>
      <vt:variant>
        <vt:i4>12</vt:i4>
      </vt:variant>
      <vt:variant>
        <vt:i4>0</vt:i4>
      </vt:variant>
      <vt:variant>
        <vt:i4>5</vt:i4>
      </vt:variant>
      <vt:variant>
        <vt:lpwstr>https://mail.csi.edu/owa/redir.aspx?C=f286725af0c6450d8f45825d73f40868&amp;URL=http%3a%2f%2fevaluation.csi.edu%2f</vt:lpwstr>
      </vt:variant>
      <vt:variant>
        <vt:lpwstr/>
      </vt:variant>
      <vt:variant>
        <vt:i4>7995499</vt:i4>
      </vt:variant>
      <vt:variant>
        <vt:i4>9</vt:i4>
      </vt:variant>
      <vt:variant>
        <vt:i4>0</vt:i4>
      </vt:variant>
      <vt:variant>
        <vt:i4>5</vt:i4>
      </vt:variant>
      <vt:variant>
        <vt:lpwstr>https://mail.csi.edu/owa/redir.aspx?C=f286725af0c6450d8f45825d73f40868&amp;URL=mailto%3asscholes%40csi.edu</vt:lpwstr>
      </vt:variant>
      <vt:variant>
        <vt:lpwstr/>
      </vt:variant>
      <vt:variant>
        <vt:i4>1048584</vt:i4>
      </vt:variant>
      <vt:variant>
        <vt:i4>6</vt:i4>
      </vt:variant>
      <vt:variant>
        <vt:i4>0</vt:i4>
      </vt:variant>
      <vt:variant>
        <vt:i4>5</vt:i4>
      </vt:variant>
      <vt:variant>
        <vt:lpwstr>https://mail.csi.edu/owa/redir.aspx?C=f286725af0c6450d8f45825d73f40868&amp;URL=http%3a%2f%2feaglemail.csi.edu%2f</vt:lpwstr>
      </vt:variant>
      <vt:variant>
        <vt:lpwstr/>
      </vt:variant>
      <vt:variant>
        <vt:i4>4063359</vt:i4>
      </vt:variant>
      <vt:variant>
        <vt:i4>3</vt:i4>
      </vt:variant>
      <vt:variant>
        <vt:i4>0</vt:i4>
      </vt:variant>
      <vt:variant>
        <vt:i4>5</vt:i4>
      </vt:variant>
      <vt:variant>
        <vt:lpwstr>https://mail.csi.edu/owa/redir.aspx?C=f286725af0c6450d8f45825d73f40868&amp;URL=mailto%3aaddress%40eaglemail.csi.edu</vt:lpwstr>
      </vt:variant>
      <vt:variant>
        <vt:lpwstr/>
      </vt:variant>
      <vt:variant>
        <vt:i4>7536709</vt:i4>
      </vt:variant>
      <vt:variant>
        <vt:i4>0</vt:i4>
      </vt:variant>
      <vt:variant>
        <vt:i4>0</vt:i4>
      </vt:variant>
      <vt:variant>
        <vt:i4>5</vt:i4>
      </vt:variant>
      <vt:variant>
        <vt:lpwstr>mailto:jwright@csi.edu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Julie Wright</dc:creator>
  <cp:lastModifiedBy>Helpdesk</cp:lastModifiedBy>
  <cp:revision>15</cp:revision>
  <cp:lastPrinted>2013-01-17T20:16:00Z</cp:lastPrinted>
  <dcterms:created xsi:type="dcterms:W3CDTF">2011-01-05T00:01:00Z</dcterms:created>
  <dcterms:modified xsi:type="dcterms:W3CDTF">2013-08-19T17:34:00Z</dcterms:modified>
</cp:coreProperties>
</file>